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1E" w:rsidRPr="00CB19F2" w:rsidRDefault="00A05059" w:rsidP="00CB19F2">
      <w:pPr>
        <w:ind w:firstLineChars="200" w:firstLine="420"/>
        <w:jc w:val="center"/>
        <w:rPr>
          <w:rFonts w:asciiTheme="minorEastAsia" w:hAnsiTheme="minorEastAsia" w:cstheme="majorEastAsia"/>
          <w:bCs/>
          <w:szCs w:val="21"/>
        </w:rPr>
      </w:pPr>
      <w:r w:rsidRPr="00CB19F2">
        <w:rPr>
          <w:rFonts w:asciiTheme="minorEastAsia" w:hAnsiTheme="minorEastAsia" w:cstheme="majorEastAsia" w:hint="eastAsia"/>
          <w:bCs/>
          <w:szCs w:val="21"/>
        </w:rPr>
        <w:t>日本游学总结</w:t>
      </w:r>
    </w:p>
    <w:p w:rsidR="003E591E" w:rsidRPr="00CB19F2" w:rsidRDefault="00CB19F2" w:rsidP="00CB19F2">
      <w:pPr>
        <w:ind w:firstLineChars="200" w:firstLine="420"/>
        <w:jc w:val="center"/>
        <w:rPr>
          <w:rFonts w:asciiTheme="minorEastAsia" w:hAnsiTheme="minorEastAsia" w:cstheme="majorEastAsia"/>
          <w:bCs/>
          <w:szCs w:val="21"/>
        </w:rPr>
      </w:pPr>
      <w:r>
        <w:rPr>
          <w:rFonts w:asciiTheme="minorEastAsia" w:hAnsiTheme="minorEastAsia" w:cstheme="majorEastAsia" w:hint="eastAsia"/>
          <w:bCs/>
          <w:szCs w:val="21"/>
        </w:rPr>
        <w:t>（</w:t>
      </w:r>
      <w:r w:rsidRPr="00CB19F2">
        <w:rPr>
          <w:rFonts w:asciiTheme="minorEastAsia" w:hAnsiTheme="minorEastAsia" w:cstheme="majorEastAsia" w:hint="eastAsia"/>
          <w:bCs/>
          <w:szCs w:val="21"/>
        </w:rPr>
        <w:t>王晓琳</w:t>
      </w:r>
      <w:r>
        <w:rPr>
          <w:rFonts w:asciiTheme="minorEastAsia" w:hAnsiTheme="minorEastAsia" w:cstheme="majorEastAsia" w:hint="eastAsia"/>
          <w:bCs/>
          <w:szCs w:val="21"/>
        </w:rPr>
        <w:t>，</w:t>
      </w:r>
      <w:r w:rsidRPr="00CB19F2">
        <w:rPr>
          <w:rFonts w:asciiTheme="minorEastAsia" w:hAnsiTheme="minorEastAsia" w:cstheme="majorEastAsia"/>
          <w:bCs/>
          <w:szCs w:val="21"/>
        </w:rPr>
        <w:t>1421205</w:t>
      </w:r>
      <w:r>
        <w:rPr>
          <w:rFonts w:asciiTheme="minorEastAsia" w:hAnsiTheme="minorEastAsia" w:cstheme="majorEastAsia" w:hint="eastAsia"/>
          <w:bCs/>
          <w:szCs w:val="21"/>
        </w:rPr>
        <w:t>，</w:t>
      </w:r>
      <w:r w:rsidR="00A05059" w:rsidRPr="00CB19F2">
        <w:rPr>
          <w:rFonts w:asciiTheme="minorEastAsia" w:hAnsiTheme="minorEastAsia" w:cstheme="majorEastAsia" w:hint="eastAsia"/>
          <w:bCs/>
          <w:szCs w:val="21"/>
        </w:rPr>
        <w:t xml:space="preserve">14食科3 </w:t>
      </w:r>
      <w:r>
        <w:rPr>
          <w:rFonts w:asciiTheme="minorEastAsia" w:hAnsiTheme="minorEastAsia" w:cstheme="majorEastAsia" w:hint="eastAsia"/>
          <w:bCs/>
          <w:szCs w:val="21"/>
        </w:rPr>
        <w:t>）</w:t>
      </w:r>
      <w:r w:rsidR="00A05059" w:rsidRPr="00CB19F2">
        <w:rPr>
          <w:rFonts w:asciiTheme="minorEastAsia" w:hAnsiTheme="minorEastAsia" w:cstheme="majorEastAsia" w:hint="eastAsia"/>
          <w:bCs/>
          <w:szCs w:val="21"/>
        </w:rPr>
        <w:t xml:space="preserve"> </w:t>
      </w:r>
    </w:p>
    <w:p w:rsidR="004A72F3" w:rsidRPr="00CB19F2" w:rsidRDefault="004A72F3" w:rsidP="00CB19F2">
      <w:pPr>
        <w:ind w:firstLineChars="200" w:firstLine="422"/>
        <w:jc w:val="center"/>
        <w:rPr>
          <w:rFonts w:asciiTheme="minorEastAsia" w:hAnsiTheme="minorEastAsia" w:cstheme="majorEastAsia"/>
          <w:b/>
          <w:bCs/>
          <w:szCs w:val="21"/>
        </w:rPr>
      </w:pPr>
    </w:p>
    <w:p w:rsidR="003E591E" w:rsidRPr="00CB19F2" w:rsidRDefault="00A05059" w:rsidP="004A72F3">
      <w:pPr>
        <w:ind w:firstLine="420"/>
        <w:rPr>
          <w:rFonts w:asciiTheme="minorEastAsia" w:hAnsiTheme="minorEastAsia"/>
          <w:szCs w:val="21"/>
        </w:rPr>
      </w:pPr>
      <w:r w:rsidRPr="00CB19F2">
        <w:rPr>
          <w:rFonts w:asciiTheme="minorEastAsia" w:hAnsiTheme="minorEastAsia" w:hint="eastAsia"/>
          <w:szCs w:val="21"/>
        </w:rPr>
        <w:t>转眼间，14天的游学行程在老师和同学们的陪伴下，我们度过了一段充实的游学生活，在记忆中也留下了很多美好的回忆，满载而归。在这期间，我们收获到的不仅仅是知识，更多的是严谨的态度和待人的谦卑，从小就被日语带来的美丽的意境吸引着，期待着能够踏上孕育了这种语言的土地，亲身感受一下她所能给我带来的最大感动。但事实上，我所得到的不仅如此，本来只是怀揣着自己对日本的喜爱前来一睹究竟，但却收获了很多意料之外的感受。与人交流，感受到了日本人的热情，看到他们总是精神饱满的面对每一天，觉得自己被这种激情感染了。与以前不曾相识过的人相遇，共同度过了这段美好的日子，一起吃饭、一起聊天，纵使每天的行程都很满，身体很疲惫，但却很开心。</w:t>
      </w:r>
    </w:p>
    <w:p w:rsidR="003E591E" w:rsidRPr="00CB19F2" w:rsidRDefault="00A05059">
      <w:pPr>
        <w:ind w:firstLineChars="200" w:firstLine="420"/>
        <w:rPr>
          <w:rFonts w:asciiTheme="minorEastAsia" w:hAnsiTheme="minorEastAsia"/>
          <w:szCs w:val="21"/>
        </w:rPr>
      </w:pPr>
      <w:r w:rsidRPr="00CB19F2">
        <w:rPr>
          <w:rFonts w:asciiTheme="minorEastAsia" w:hAnsiTheme="minorEastAsia" w:cs="宋体" w:hint="eastAsia"/>
          <w:color w:val="333333"/>
          <w:szCs w:val="21"/>
          <w:shd w:val="clear" w:color="auto" w:fill="FFFFFF"/>
        </w:rPr>
        <w:t>抱着非常激动的心情登上了国际航班，到达日本后感觉要比想象的还要干净，一下飞机就有明显感觉到了异国他乡。乘坐JR列车到达东京，便欣赏到了繁华的东京夜景，即使是拖着疲惫的身体和行李行走在马路上面的人行阶梯上，也不再觉得累，看着川流不息的人群和来往的车辆，每一分每一秒都是他们快节奏生活的展现，</w:t>
      </w:r>
      <w:r w:rsidRPr="00CB19F2">
        <w:rPr>
          <w:rFonts w:asciiTheme="minorEastAsia" w:hAnsiTheme="minorEastAsia" w:hint="eastAsia"/>
          <w:szCs w:val="21"/>
        </w:rPr>
        <w:t>日本是一个现代繁华与古代传统相互融合的一个国家，百年老店与新潮店铺并排而立，走在日按本的城市街头，你一不留神，就从繁华的闹市走到了几世纪前的日本，但同样收拾得干干净净，让你感觉没有落差。上海的南京路也很漂亮，但一不小心拐进旁边的横马路就会破烂不堪，而在东京逛街，大马路美丽繁华，小马路精致时尚，整个街区非常和谐。从横滨到箱根，绕过美丽的芦之湖畔，游览世界罕见的火山遗址_大涌谷，一路上也找不到城乡差别，唯一区别的就是市中心是高楼，而郊区是别墅，中国什么时候消灭城乡差别？今生我是否能看不到，还是个问号……</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柏油马路乌黑光亮一尘不染，街道上的地砖、地铁站的楼梯及过道地砖，干净得就像被洗涤精刚刷过一样，连逢隙里也是白的，可以说是骨子里的干净。家家户户的窗户，无论是住宅楼还是办公楼，无论是旧房子还是新房子，玻璃都被擦得铮铮亮。商场、餐厅公共场所的厕所，安装智能感应功能的坐便器,每个隔断都有一个发声器，用手感应即可发出音乐声以掩盖不雅响声，避免旁人听到尴尬。而且马桶都是可按钮即可自动喷水洁身，坐圈都可加热的。不难想象如果安装在上海公共卫生间会糟蹋成什么样子。</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日本人非常注重环保，我一直在思考为什么马路上会这么干净？为什么没有扬尘？我发现他们的施工工地，不但用了遮尘的帘，还用了隔音布，砼搅拌机及散装水泥车，冲洗得像新车一样在马路上行驶。他们的环保意识还表现在对垃圾的分类摆放和分类处理，不论是在商场还是机场，我都看到分类垃圾桶设有6个（有专门放报刊广告的、塑料纸的、塑料瓶的、杂物类的、有机的、无机的），中国人什么时候能做到这一步，我没有答案。</w:t>
      </w:r>
    </w:p>
    <w:p w:rsidR="003E591E" w:rsidRPr="00CB19F2" w:rsidRDefault="00A05059">
      <w:pPr>
        <w:ind w:firstLineChars="200" w:firstLine="420"/>
        <w:rPr>
          <w:rFonts w:asciiTheme="minorEastAsia" w:hAnsiTheme="minorEastAsia" w:cs="宋体"/>
          <w:color w:val="333333"/>
          <w:szCs w:val="21"/>
          <w:shd w:val="clear" w:color="auto" w:fill="FFFFFF"/>
        </w:rPr>
      </w:pPr>
      <w:r w:rsidRPr="00CB19F2">
        <w:rPr>
          <w:rFonts w:asciiTheme="minorEastAsia" w:hAnsiTheme="minorEastAsia" w:cs="宋体" w:hint="eastAsia"/>
          <w:color w:val="333333"/>
          <w:szCs w:val="21"/>
          <w:shd w:val="clear" w:color="auto" w:fill="FFFFFF"/>
        </w:rPr>
        <w:t>一天的奔波让我感觉略有困意，只希望长眠到第二天太阳光照射的时候，以饱满的精神迎接明天东京海洋大学的开放日活动。</w:t>
      </w:r>
    </w:p>
    <w:p w:rsidR="003E591E" w:rsidRPr="00CB19F2" w:rsidRDefault="00A05059">
      <w:pPr>
        <w:ind w:firstLineChars="200" w:firstLine="420"/>
        <w:rPr>
          <w:rFonts w:asciiTheme="minorEastAsia" w:hAnsiTheme="minorEastAsia" w:cs="宋体"/>
          <w:color w:val="333333"/>
          <w:szCs w:val="21"/>
          <w:shd w:val="clear" w:color="auto" w:fill="FFFFFF"/>
        </w:rPr>
      </w:pPr>
      <w:r w:rsidRPr="00CB19F2">
        <w:rPr>
          <w:rFonts w:asciiTheme="minorEastAsia" w:hAnsiTheme="minorEastAsia" w:cs="宋体" w:hint="eastAsia"/>
          <w:color w:val="333333"/>
          <w:szCs w:val="21"/>
          <w:shd w:val="clear" w:color="auto" w:fill="FFFFFF"/>
        </w:rPr>
        <w:t>清晨，起床，洗漱，吃早饭，日式早餐刚开始吃还真有点不太适应，缺少的是中式早餐的热腾腾的感觉，而是清淡、自然的口感，当天我们去参加东京海洋大学开放日的活动，一进校园，便受到了当地学生的热情引导，在他们的指引下，我们参观了他们的实验室和研究室，环境十分整洁、干净，即便是鱼类等水产品的研究实验室，丝毫也没有闻到异味的存在,整洁干净的实验环境是值得我们学习的地方，一提到整洁，我想到了第二天我们去的筑地市场，记忆中的筑地市场是嘈杂的环境，出乎意料的是，筑地市场也是井然有序的进行着操作活动。</w:t>
      </w:r>
    </w:p>
    <w:p w:rsidR="003E591E" w:rsidRPr="00CB19F2" w:rsidRDefault="00A05059">
      <w:pPr>
        <w:ind w:firstLineChars="200" w:firstLine="420"/>
        <w:rPr>
          <w:rFonts w:asciiTheme="minorEastAsia" w:hAnsiTheme="minorEastAsia" w:cs="宋体"/>
          <w:color w:val="333333"/>
          <w:szCs w:val="21"/>
          <w:shd w:val="clear" w:color="auto" w:fill="FFFFFF"/>
        </w:rPr>
      </w:pPr>
      <w:r w:rsidRPr="00CB19F2">
        <w:rPr>
          <w:rFonts w:asciiTheme="minorEastAsia" w:hAnsiTheme="minorEastAsia" w:cs="宋体" w:hint="eastAsia"/>
          <w:color w:val="333333"/>
          <w:szCs w:val="21"/>
          <w:shd w:val="clear" w:color="auto" w:fill="FFFFFF"/>
        </w:rPr>
        <w:t>在东京待了三天，看尽了东京都市的繁华，也看到了东京人忙碌而又充实的生活，更是学到了东京人的严谨的治学态度，在踏上去北海道的列车上，对东京也充满了无限的留恋......经过两个多小时的车程，傍晚我们来到了函馆，在函馆的4天里，印象最深刻的是</w:t>
      </w:r>
      <w:r w:rsidRPr="00CB19F2">
        <w:rPr>
          <w:rFonts w:asciiTheme="minorEastAsia" w:hAnsiTheme="minorEastAsia" w:cs="宋体" w:hint="eastAsia"/>
          <w:color w:val="333333"/>
          <w:szCs w:val="21"/>
          <w:shd w:val="clear" w:color="auto" w:fill="FFFFFF"/>
        </w:rPr>
        <w:lastRenderedPageBreak/>
        <w:t>Oshoru-Maru V和函馆水产品批发市场竞价拍卖，Oshoru-Maru V的船上交流与体验，我们看到了北海道大学的实力以及对水产品海洋综合利用的重视，倡导可持续发展的理念，实现资源的循环利用。去函馆水产品批发市场的早上，凌晨4点钟就起床赶往筑地市场，日本的水产品批发市场跟我们国内略有差异，他们以叫卖的方式从高到低的价格进行拍卖，我听得一头雾水，感觉像是在念经一样的惊异。</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融入日本社会并非容易的事情，对于我们而言，总是有一种特殊的感觉，那就是生活在日本的社会中，又不能融入日本社会。这也许是因为日本文化虽出自于中国而有它的特殊性，或日本人的国民性里有它的“岛国根性”的缘故。有外国人用“害羞的文化人”来描述日本人，可能他是站在美国人的立场，以美国人的眼光来描述的。以中国人的眼光看来，日本人有较强的集团主义的大和意识，他们喜欢结团结社，同党、同乡、同窗、同系列公司，只要能找到一个“同”字，他们不需要更多的语言自然就很默契，也很快就协调起来，似乎相互关照是一种应尽的义务，互相之间义不容辞。加入他们的这种默契，对外国人来说几乎是望尘莫及的事情。然而，他们在对非“同”的他人之间，却是那样地保持着一定的距离，相互间非常地客气，也相当地礼貌，几乎从他们双方的客气程度和礼貌的分量上就可以辨出哪一方是关照者，那一方是被关照者。尽管他们双方都在一边鞠躬一边说同一句话“从来都在承蒙您的关照”。</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经过这么多天的接触与交流，我发现日本人不喜欢表现自己，言语不多，用他们自己的话来说，即“以心传心”，“沉默为金”。他们不善于辩论，这也可谓是他们的美德。听起来好像中国的旧社会时代的那种感觉似的，其实，日本人是非常重视孔子和老子的，在地铁站附近里的书店里，到处都可以见到这方面的书，也有好多人在读《论语》。日本人不喜欢显山露水，更不善于口头表现，喜欢默默无闻地干实事，因此，他们也缺乏一种豪爽大方的性格。作为一个外国留学生，要想融入日本社会，首先要了解日本社会的特点，还要理解他们的国民性，再去让自己接受他们的特点，亲自按照他们的礼节去做，用中日两国共同的成语来说那就是“入乡随俗”，最重要的就是与他们保持那块社交至宝“信赖关系”。要达到真正地融入日本社会，就是要尽可能地把自己的文化和国民性介绍给日本人，让他们理解我们的国家，理解我们的民间风俗习惯，以达到互相理解，起到一个国际桥梁的作用。</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这次游学的主题是水产品渔业的加工与可持续发展，虽然听起来与食品科学专业联系不紧密，但是我们有许多亲身体验加工产品的机会，8月6号，在北海道，我们有鱿鱼饭和海鲜饭的制作体验，料理师傅悉心教我们如何制作，我们饶有兴趣的学习着，8月9号，岩手大学的袁老师带领我们一行人去了一家寿司店，亲手做寿司的体验，因为岩手大学的热情而引来了当地报社的记者现场采访与拍摄，当天，我们就登上了当地报纸。内心万分的激动与兴奋，深深地被岩手大学的热情感动了。</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日本人对民族文化的保护有过之而不过及，语言本土化，商品国产化，打开宾馆的电视机，找不到一个外语台的节目，原本想看奥运的直播，一打开宾馆的电视，全部都是日语，也听不懂看不懂，就果断放弃了。本来走在东京的大街小巷，你看不到外语的说明文字和英语广告，铺天盖地都是日语，在日本你跟他讲英语，他无论是听懂还是听不懂，就是和你讲日语，这种语言环境我是无法生存的。好在日本人特别热心，记得之前去药妆店帮朋友代购东西，店员听不懂英文，但是他们在pad上下了一个翻译助手，无比热情的为我们解答和推荐，一边还连连道歉说不好意思。</w:t>
      </w:r>
    </w:p>
    <w:p w:rsidR="003E591E" w:rsidRPr="00CB19F2" w:rsidRDefault="00A05059">
      <w:pPr>
        <w:ind w:firstLineChars="200" w:firstLine="420"/>
        <w:rPr>
          <w:rFonts w:asciiTheme="minorEastAsia" w:hAnsiTheme="minorEastAsia"/>
          <w:szCs w:val="21"/>
        </w:rPr>
      </w:pPr>
      <w:bookmarkStart w:id="0" w:name="_GoBack"/>
      <w:bookmarkEnd w:id="0"/>
      <w:r w:rsidRPr="00CB19F2">
        <w:rPr>
          <w:rFonts w:asciiTheme="minorEastAsia" w:hAnsiTheme="minorEastAsia" w:hint="eastAsia"/>
          <w:szCs w:val="21"/>
        </w:rPr>
        <w:t>随之，我们在岩手度过了仅剩的日本游学生活，初到岩手，空气清新自然，给人以一种乡村的安静与祥和，听了石村教授对于渔业可持续发展的报告，我们纷纷就自己组内的观点想法做了一次简单的PPT汇报，我们小组就渔业的现状、原因和对策这几个方面展开，我们还参观了岩手三陆水产研究中心和釜石博物馆，看到了他们对于水产品的养殖技术的同时也学习到了先进的经验，在沿途中，看到了2011年海啸后灾后重建的工厂样貌，可见当时灾</w:t>
      </w:r>
      <w:r w:rsidRPr="00CB19F2">
        <w:rPr>
          <w:rFonts w:asciiTheme="minorEastAsia" w:hAnsiTheme="minorEastAsia" w:hint="eastAsia"/>
          <w:szCs w:val="21"/>
        </w:rPr>
        <w:lastRenderedPageBreak/>
        <w:t>难之重，灾后工厂在政府的扶持下，发展迅速，其中，我们去了一家小野食品株式会社，这家企业主要是进行三文鱼的加工，我们在这里进行感官评定，品尝他们的特色食品，味道极其鲜美。</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最后一天晚上我们又来到了盛岗，几个小伙伴一起商量去一家自助烤肉店，各种烤肉、寿司、沙拉、面条、甜品等，看得你食欲大开，眼花缭乱。值得一提的是烤肉用的炉子。它是嵌在桌子里的，两边漏空的椭圆形长孔，可用来把烟抽走的。怪不得在烤肉的时候，顶上虽然没有抽烟机，却一点感觉不到烟熏。这比起在上海吃烤肉时油烟弥漫的感觉舒适多了，衣服也不会因烤肉而被留下浓浓的味道。</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衣食住行，各有各国的人情风味，日本行，最让我难忘的是他们的国民素质。看到的，日本街道，公车，酒店，游玩区，全部都是干净得让你很容易被感染，你拿着垃圾是很自觉地把它丢到垃圾筒，人以群分，物以累聚，这不是部分人的行为，也不是部分城市的行为，是整个日本都是这样的感觉。这不像我开头说的飞机上的空姐受过特殊培训或者对待不同人等的行为，是平民百姓都是这样的习惯。细节在我们旅行的开车司机，他是每一站休息都抽烟的人，我留意到他抽烟就站在车旁边，远远地看着，怎么他就这么不文明呢？走近一看，手上拿着一个小包包，什么质地我还没看得清楚！所有的烟灰都往里放，而且抽完的烟头，都是放在里面的。在城市的抽烟区很明显都是围着人在抽，在非抽烟区，是完全没有人抽的！这种高素质的培养是难得的。在一个高速休息站，我上厕所的时候留意到一个细节，里面的厕所是干净无比，那种国内厕所浓浓的臭味完全没有，最令我佩服的是，我看到在一边的维护清洗区，见到有一位清洁厕所的工人，很细致地把每一个男生尿兜里的盖子，很认真很认真地擦干净，放回尿兜里。这种感觉就让你很有信心地对于导游说，日本的自来水都是直接饮用的这个日本人的生活习惯充满了信心。这是一个公厕，很直面地反应一个国民的素质，是如何的高！</w:t>
      </w:r>
    </w:p>
    <w:p w:rsidR="003E591E" w:rsidRPr="00CB19F2" w:rsidRDefault="00A05059">
      <w:pPr>
        <w:ind w:firstLineChars="200" w:firstLine="420"/>
        <w:rPr>
          <w:rFonts w:asciiTheme="minorEastAsia" w:hAnsiTheme="minorEastAsia"/>
          <w:szCs w:val="21"/>
        </w:rPr>
      </w:pPr>
      <w:r w:rsidRPr="00CB19F2">
        <w:rPr>
          <w:rFonts w:asciiTheme="minorEastAsia" w:hAnsiTheme="minorEastAsia" w:hint="eastAsia"/>
          <w:szCs w:val="21"/>
        </w:rPr>
        <w:t>所谓，细节决定成败。礼仪之邦，虽说我们中国是礼仪之邦，这是我们老祖宗留下来的，也是老祖宗传到日本的，日本文化很多都是古时候来中国学习回去的，包括部分文字和生活习惯。但日本却把这份珍贵的无形资产保存到现在。去到酒店，商店，街上问路等等，只有有日本人的地方，虽然语言不通，但都是很有耐心，微笑着希望去帮助你解决你遇到的问题。让每一个到日本旅游的人都感觉十分惊讶的诚意不是只在城市，是整个日本的文化修养，礼貌都是这样的，十分十分地注重礼节的一个民族。这至少是我们在旅程中感受到的吧！和韩国一样，日本人见面是会鞠躬，但这鞠躬里也是有讲究的，一般人们相互之间是行30度和45度的鞠躬礼，记得坐出租车的时候，司机师傅总是绅士地先给开门让我们上车，等下车的时候，再弯腰鞠躬表示敬意，实在使我受宠若惊。我相信只要我们相信于自己的目标敢于创新，规范好自己，做好自己，以诚以礼待人，我们总会到达我们的目标，也像日本文化一样，令众多外国人对它好的方面万分敬佩，会感受到一个民族素质和成功。日本一个岛国，面积很小，人口很多，硬件完新很快，资源很少，却经济实力很强。为什么？有因必有果，有果必有因，此次旅程之前我听说过日本的“果”，这次旅程之后，才明白日本的“因”。</w:t>
      </w:r>
    </w:p>
    <w:p w:rsidR="003E591E" w:rsidRPr="00CB19F2" w:rsidRDefault="00A05059">
      <w:pPr>
        <w:ind w:firstLineChars="200" w:firstLine="420"/>
        <w:rPr>
          <w:rFonts w:asciiTheme="minorEastAsia" w:hAnsiTheme="minorEastAsia" w:cs="宋体"/>
          <w:color w:val="333333"/>
          <w:szCs w:val="21"/>
          <w:shd w:val="clear" w:color="auto" w:fill="FFFFFF"/>
        </w:rPr>
      </w:pPr>
      <w:r w:rsidRPr="00CB19F2">
        <w:rPr>
          <w:rFonts w:asciiTheme="minorEastAsia" w:hAnsiTheme="minorEastAsia" w:cs="宋体" w:hint="eastAsia"/>
          <w:color w:val="333333"/>
          <w:szCs w:val="21"/>
          <w:shd w:val="clear" w:color="auto" w:fill="FFFFFF"/>
        </w:rPr>
        <w:t>在日本的日子是以前我所无法想象的。来日本以前我曾经通过各种媒体去获知日本的信息，在日本的生活也会如同我所想象的那样。但是当我真的身处日本这个环境时，我发现自己其实对这个国家还是一无所知，它并不全是我通过媒体所认识的那个国家，也不全是我想象中创造的那个国家。窄而干净的街道，密而矮的房屋，清新的空气，没有高楼林立，却也车水马龙，到处都很有秩序......</w:t>
      </w:r>
    </w:p>
    <w:p w:rsidR="003E591E" w:rsidRPr="00CB19F2" w:rsidRDefault="00A05059">
      <w:pPr>
        <w:ind w:firstLineChars="200" w:firstLine="420"/>
        <w:rPr>
          <w:rFonts w:asciiTheme="minorEastAsia" w:hAnsiTheme="minorEastAsia" w:cs="宋体"/>
          <w:color w:val="333333"/>
          <w:szCs w:val="21"/>
          <w:shd w:val="clear" w:color="auto" w:fill="FFFFFF"/>
        </w:rPr>
      </w:pPr>
      <w:r w:rsidRPr="00CB19F2">
        <w:rPr>
          <w:rFonts w:asciiTheme="minorEastAsia" w:hAnsiTheme="minorEastAsia" w:cs="宋体" w:hint="eastAsia"/>
          <w:color w:val="333333"/>
          <w:szCs w:val="21"/>
          <w:shd w:val="clear" w:color="auto" w:fill="FFFFFF"/>
        </w:rPr>
        <w:t>日本人真的很友好,这是第一次接触大量的日本人之后感受到的。你有什么困难，他们会及时帮你解决。不管认识不认识，见面总要问候，我不太懂日语，只好以笑容回应。出门问路，他们会详细给你解释,无论是日本人，还是中国人，还是其他国籍的人,我感受到了那传说中本应该是拘礼的日本人的热情，对日本的认识也不再只是局限于媒体。初步了解了一</w:t>
      </w:r>
      <w:r w:rsidRPr="00CB19F2">
        <w:rPr>
          <w:rFonts w:asciiTheme="minorEastAsia" w:hAnsiTheme="minorEastAsia" w:cs="宋体" w:hint="eastAsia"/>
          <w:color w:val="333333"/>
          <w:szCs w:val="21"/>
          <w:shd w:val="clear" w:color="auto" w:fill="FFFFFF"/>
        </w:rPr>
        <w:lastRenderedPageBreak/>
        <w:t>些当地的风土人情。</w:t>
      </w:r>
    </w:p>
    <w:p w:rsidR="003E591E" w:rsidRPr="00CB19F2" w:rsidRDefault="00A05059">
      <w:pPr>
        <w:ind w:firstLineChars="200" w:firstLine="420"/>
        <w:rPr>
          <w:rFonts w:asciiTheme="minorEastAsia" w:hAnsiTheme="minorEastAsia" w:cs="宋体"/>
          <w:color w:val="333333"/>
          <w:szCs w:val="21"/>
          <w:shd w:val="clear" w:color="auto" w:fill="FFFFFF"/>
        </w:rPr>
      </w:pPr>
      <w:r w:rsidRPr="00CB19F2">
        <w:rPr>
          <w:rFonts w:asciiTheme="minorEastAsia" w:hAnsiTheme="minorEastAsia" w:cs="宋体" w:hint="eastAsia"/>
          <w:color w:val="333333"/>
          <w:szCs w:val="21"/>
          <w:shd w:val="clear" w:color="auto" w:fill="FFFFFF"/>
        </w:rPr>
        <w:t>这14天里我学了很多。为了交流，你必须学习语言。如果不会日语，就只有好好练习英语了。不过日常基本日语还是掌握了一点。在不知不觉中我加强了各种基本技能的学习。实际能力提高也有所提高，我认为这一生能有这样的一次经历也是不错的，是我成长中的一片最美的落叶，永生难忘，感动，感恩！</w:t>
      </w:r>
    </w:p>
    <w:p w:rsidR="003E591E" w:rsidRPr="00CB19F2" w:rsidRDefault="003E591E">
      <w:pPr>
        <w:ind w:firstLineChars="200" w:firstLine="420"/>
        <w:rPr>
          <w:rFonts w:asciiTheme="minorEastAsia" w:hAnsiTheme="minorEastAsia" w:cs="宋体"/>
          <w:color w:val="333333"/>
          <w:szCs w:val="21"/>
          <w:shd w:val="clear" w:color="auto" w:fill="FFFFFF"/>
        </w:rPr>
      </w:pPr>
    </w:p>
    <w:p w:rsidR="003E591E" w:rsidRPr="00CB19F2" w:rsidRDefault="003E591E">
      <w:pPr>
        <w:ind w:firstLineChars="200" w:firstLine="420"/>
        <w:rPr>
          <w:rFonts w:asciiTheme="minorEastAsia" w:hAnsiTheme="minorEastAsia" w:cs="宋体"/>
          <w:color w:val="333333"/>
          <w:szCs w:val="21"/>
          <w:shd w:val="clear" w:color="auto" w:fill="FFFFFF"/>
        </w:rPr>
      </w:pPr>
    </w:p>
    <w:p w:rsidR="003E591E" w:rsidRPr="00CB19F2" w:rsidRDefault="003E591E">
      <w:pPr>
        <w:ind w:firstLineChars="200" w:firstLine="420"/>
        <w:rPr>
          <w:rFonts w:asciiTheme="minorEastAsia" w:hAnsiTheme="minorEastAsia"/>
          <w:szCs w:val="21"/>
        </w:rPr>
      </w:pPr>
    </w:p>
    <w:p w:rsidR="003E591E" w:rsidRPr="00CB19F2" w:rsidRDefault="003E591E">
      <w:pPr>
        <w:ind w:firstLineChars="200" w:firstLine="420"/>
        <w:rPr>
          <w:rFonts w:asciiTheme="minorEastAsia" w:hAnsiTheme="minorEastAsia"/>
          <w:szCs w:val="21"/>
        </w:rPr>
      </w:pPr>
    </w:p>
    <w:sectPr w:rsidR="003E591E" w:rsidRPr="00CB19F2" w:rsidSect="002016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BFD" w:rsidRDefault="00BF7BFD" w:rsidP="004A72F3">
      <w:r>
        <w:separator/>
      </w:r>
    </w:p>
  </w:endnote>
  <w:endnote w:type="continuationSeparator" w:id="1">
    <w:p w:rsidR="00BF7BFD" w:rsidRDefault="00BF7BFD" w:rsidP="004A7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BFD" w:rsidRDefault="00BF7BFD" w:rsidP="004A72F3">
      <w:r>
        <w:separator/>
      </w:r>
    </w:p>
  </w:footnote>
  <w:footnote w:type="continuationSeparator" w:id="1">
    <w:p w:rsidR="00BF7BFD" w:rsidRDefault="00BF7BFD" w:rsidP="004A7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53907DF"/>
    <w:rsid w:val="00201652"/>
    <w:rsid w:val="003E591E"/>
    <w:rsid w:val="004A72F3"/>
    <w:rsid w:val="00A05059"/>
    <w:rsid w:val="00BF7BFD"/>
    <w:rsid w:val="00CB19F2"/>
    <w:rsid w:val="00DA4ABE"/>
    <w:rsid w:val="00E60729"/>
    <w:rsid w:val="053907DF"/>
    <w:rsid w:val="070E7DAF"/>
    <w:rsid w:val="4FF76F9C"/>
    <w:rsid w:val="762A6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6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7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72F3"/>
    <w:rPr>
      <w:rFonts w:asciiTheme="minorHAnsi" w:eastAsiaTheme="minorEastAsia" w:hAnsiTheme="minorHAnsi" w:cstheme="minorBidi"/>
      <w:kern w:val="2"/>
      <w:sz w:val="18"/>
      <w:szCs w:val="18"/>
    </w:rPr>
  </w:style>
  <w:style w:type="paragraph" w:styleId="a4">
    <w:name w:val="footer"/>
    <w:basedOn w:val="a"/>
    <w:link w:val="Char0"/>
    <w:rsid w:val="004A72F3"/>
    <w:pPr>
      <w:tabs>
        <w:tab w:val="center" w:pos="4153"/>
        <w:tab w:val="right" w:pos="8306"/>
      </w:tabs>
      <w:snapToGrid w:val="0"/>
      <w:jc w:val="left"/>
    </w:pPr>
    <w:rPr>
      <w:sz w:val="18"/>
      <w:szCs w:val="18"/>
    </w:rPr>
  </w:style>
  <w:style w:type="character" w:customStyle="1" w:styleId="Char0">
    <w:name w:val="页脚 Char"/>
    <w:basedOn w:val="a0"/>
    <w:link w:val="a4"/>
    <w:rsid w:val="004A72F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751</Words>
  <Characters>4284</Characters>
  <Application>Microsoft Office Word</Application>
  <DocSecurity>0</DocSecurity>
  <Lines>35</Lines>
  <Paragraphs>10</Paragraphs>
  <ScaleCrop>false</ScaleCrop>
  <Company>china</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hp123</cp:lastModifiedBy>
  <cp:revision>4</cp:revision>
  <dcterms:created xsi:type="dcterms:W3CDTF">2016-08-17T07:24:00Z</dcterms:created>
  <dcterms:modified xsi:type="dcterms:W3CDTF">2016-09-08T05:39:00Z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