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6E" w:rsidRPr="00B0083D" w:rsidRDefault="00466D26" w:rsidP="0006004A">
      <w:pPr>
        <w:jc w:val="center"/>
        <w:rPr>
          <w:rFonts w:asciiTheme="minorEastAsia" w:hAnsiTheme="minorEastAsia"/>
          <w:szCs w:val="21"/>
        </w:rPr>
      </w:pPr>
      <w:r w:rsidRPr="00B0083D">
        <w:rPr>
          <w:rFonts w:asciiTheme="minorEastAsia" w:hAnsiTheme="minorEastAsia" w:hint="eastAsia"/>
          <w:szCs w:val="21"/>
        </w:rPr>
        <w:t>日本</w:t>
      </w:r>
      <w:r w:rsidR="00B0083D" w:rsidRPr="00B0083D">
        <w:rPr>
          <w:rFonts w:asciiTheme="minorEastAsia" w:hAnsiTheme="minorEastAsia" w:hint="eastAsia"/>
          <w:szCs w:val="21"/>
        </w:rPr>
        <w:t>游学小结</w:t>
      </w:r>
    </w:p>
    <w:p w:rsidR="008F356E" w:rsidRPr="00B0083D" w:rsidRDefault="00B0083D" w:rsidP="0006004A">
      <w:pPr>
        <w:jc w:val="center"/>
        <w:rPr>
          <w:rFonts w:asciiTheme="minorEastAsia" w:hAnsiTheme="minorEastAsia"/>
          <w:szCs w:val="21"/>
        </w:rPr>
      </w:pPr>
      <w:r>
        <w:rPr>
          <w:rFonts w:asciiTheme="minorEastAsia" w:hAnsiTheme="minorEastAsia" w:hint="eastAsia"/>
          <w:szCs w:val="21"/>
        </w:rPr>
        <w:t>（</w:t>
      </w:r>
      <w:r w:rsidR="008F356E" w:rsidRPr="00B0083D">
        <w:rPr>
          <w:rFonts w:asciiTheme="minorEastAsia" w:hAnsiTheme="minorEastAsia" w:hint="eastAsia"/>
          <w:szCs w:val="21"/>
        </w:rPr>
        <w:t>李元阳</w:t>
      </w:r>
      <w:r>
        <w:rPr>
          <w:rFonts w:asciiTheme="minorEastAsia" w:hAnsiTheme="minorEastAsia" w:hint="eastAsia"/>
          <w:szCs w:val="21"/>
        </w:rPr>
        <w:t>，</w:t>
      </w:r>
      <w:r w:rsidRPr="00B0083D">
        <w:rPr>
          <w:rFonts w:asciiTheme="minorEastAsia" w:hAnsiTheme="minorEastAsia" w:hint="eastAsia"/>
          <w:szCs w:val="21"/>
        </w:rPr>
        <w:t>1431319</w:t>
      </w:r>
      <w:r>
        <w:rPr>
          <w:rFonts w:asciiTheme="minorEastAsia" w:hAnsiTheme="minorEastAsia" w:hint="eastAsia"/>
          <w:szCs w:val="21"/>
        </w:rPr>
        <w:t>，14</w:t>
      </w:r>
      <w:r w:rsidR="008F356E" w:rsidRPr="00B0083D">
        <w:rPr>
          <w:rFonts w:asciiTheme="minorEastAsia" w:hAnsiTheme="minorEastAsia" w:hint="eastAsia"/>
          <w:szCs w:val="21"/>
        </w:rPr>
        <w:t>食品科学与工程1班</w:t>
      </w:r>
      <w:r>
        <w:rPr>
          <w:rFonts w:asciiTheme="minorEastAsia" w:hAnsiTheme="minorEastAsia" w:hint="eastAsia"/>
          <w:szCs w:val="21"/>
        </w:rPr>
        <w:t>）</w:t>
      </w:r>
    </w:p>
    <w:p w:rsidR="008F356E" w:rsidRDefault="008F356E" w:rsidP="0006004A">
      <w:pPr>
        <w:jc w:val="center"/>
      </w:pPr>
    </w:p>
    <w:p w:rsidR="00743EF8" w:rsidRDefault="00743EF8" w:rsidP="0006004A">
      <w:pPr>
        <w:ind w:firstLineChars="200" w:firstLine="420"/>
      </w:pPr>
      <w:r>
        <w:rPr>
          <w:rFonts w:hint="eastAsia"/>
        </w:rPr>
        <w:t>这个暑假我参加了赴日游学项目，此次游学时长</w:t>
      </w:r>
      <w:r>
        <w:rPr>
          <w:rFonts w:hint="eastAsia"/>
        </w:rPr>
        <w:t>14</w:t>
      </w:r>
      <w:r>
        <w:rPr>
          <w:rFonts w:hint="eastAsia"/>
        </w:rPr>
        <w:t>天，从</w:t>
      </w:r>
      <w:r>
        <w:rPr>
          <w:rFonts w:hint="eastAsia"/>
        </w:rPr>
        <w:t>7</w:t>
      </w:r>
      <w:r>
        <w:rPr>
          <w:rFonts w:hint="eastAsia"/>
        </w:rPr>
        <w:t>月</w:t>
      </w:r>
      <w:r>
        <w:rPr>
          <w:rFonts w:hint="eastAsia"/>
        </w:rPr>
        <w:t>31</w:t>
      </w:r>
      <w:r>
        <w:rPr>
          <w:rFonts w:hint="eastAsia"/>
        </w:rPr>
        <w:t>日到</w:t>
      </w:r>
      <w:r>
        <w:rPr>
          <w:rFonts w:hint="eastAsia"/>
        </w:rPr>
        <w:t>8</w:t>
      </w:r>
      <w:r>
        <w:rPr>
          <w:rFonts w:hint="eastAsia"/>
        </w:rPr>
        <w:t>月</w:t>
      </w:r>
      <w:r>
        <w:rPr>
          <w:rFonts w:hint="eastAsia"/>
        </w:rPr>
        <w:t>14</w:t>
      </w:r>
      <w:r>
        <w:rPr>
          <w:rFonts w:hint="eastAsia"/>
        </w:rPr>
        <w:t>日为止。</w:t>
      </w:r>
      <w:r w:rsidR="00851223">
        <w:rPr>
          <w:rFonts w:hint="eastAsia"/>
        </w:rPr>
        <w:t>这</w:t>
      </w:r>
      <w:r w:rsidR="00851223">
        <w:rPr>
          <w:rFonts w:hint="eastAsia"/>
        </w:rPr>
        <w:t>1</w:t>
      </w:r>
      <w:r w:rsidR="00985294">
        <w:rPr>
          <w:rFonts w:hint="eastAsia"/>
        </w:rPr>
        <w:t>4</w:t>
      </w:r>
      <w:r w:rsidR="00640FC7">
        <w:rPr>
          <w:rFonts w:hint="eastAsia"/>
        </w:rPr>
        <w:t>天内我们从上海出发前往东京，稍作停留后乘坐新干线前往北海道函馆，再途径</w:t>
      </w:r>
      <w:r w:rsidR="00851223">
        <w:rPr>
          <w:rFonts w:hint="eastAsia"/>
        </w:rPr>
        <w:t>岩手、盛冈，最后回到东京</w:t>
      </w:r>
      <w:r w:rsidR="00640FC7">
        <w:rPr>
          <w:rFonts w:hint="eastAsia"/>
        </w:rPr>
        <w:t>，乘坐飞机飞回上海结束旅程</w:t>
      </w:r>
      <w:r w:rsidR="006C03FE">
        <w:rPr>
          <w:rFonts w:hint="eastAsia"/>
        </w:rPr>
        <w:t>。</w:t>
      </w:r>
    </w:p>
    <w:p w:rsidR="00ED4DDC" w:rsidRDefault="00323956" w:rsidP="0006004A">
      <w:pPr>
        <w:ind w:firstLineChars="200" w:firstLine="420"/>
      </w:pPr>
      <w:r>
        <w:rPr>
          <w:rFonts w:hint="eastAsia"/>
        </w:rPr>
        <w:t>在东京逗留期间，我们</w:t>
      </w:r>
      <w:r w:rsidR="00434A82">
        <w:rPr>
          <w:rFonts w:hint="eastAsia"/>
        </w:rPr>
        <w:t>参观了东京海洋大学</w:t>
      </w:r>
      <w:r w:rsidR="00CE758B">
        <w:rPr>
          <w:rFonts w:hint="eastAsia"/>
        </w:rPr>
        <w:t>、</w:t>
      </w:r>
      <w:r w:rsidR="00434A82">
        <w:rPr>
          <w:rFonts w:hint="eastAsia"/>
        </w:rPr>
        <w:t>东京大学</w:t>
      </w:r>
      <w:r w:rsidR="00CE758B">
        <w:rPr>
          <w:rFonts w:hint="eastAsia"/>
        </w:rPr>
        <w:t>和筑地鱼市场</w:t>
      </w:r>
      <w:r w:rsidR="00434A82">
        <w:rPr>
          <w:rFonts w:hint="eastAsia"/>
        </w:rPr>
        <w:t>。</w:t>
      </w:r>
      <w:r w:rsidR="00BD3125">
        <w:rPr>
          <w:rFonts w:hint="eastAsia"/>
        </w:rPr>
        <w:t>在东京海洋大学，我们参观了作为交流生的学长的实验室，主题是研究</w:t>
      </w:r>
      <w:r w:rsidR="00661FB3">
        <w:rPr>
          <w:rFonts w:hint="eastAsia"/>
        </w:rPr>
        <w:t>鱼在什么环境下繁殖能力最好</w:t>
      </w:r>
      <w:r w:rsidR="00BD3125">
        <w:rPr>
          <w:rFonts w:hint="eastAsia"/>
        </w:rPr>
        <w:t>，学长</w:t>
      </w:r>
      <w:r w:rsidR="001C6B75">
        <w:rPr>
          <w:rFonts w:hint="eastAsia"/>
        </w:rPr>
        <w:t>在实验对象鱼的身上安装了自制的光传感器，可以</w:t>
      </w:r>
      <w:r w:rsidR="001C6B75">
        <w:rPr>
          <w:rFonts w:hint="eastAsia"/>
        </w:rPr>
        <w:t>24</w:t>
      </w:r>
      <w:r w:rsidR="001C6B75">
        <w:rPr>
          <w:rFonts w:hint="eastAsia"/>
        </w:rPr>
        <w:t>小时监控鱼的身体状况，再将其放入</w:t>
      </w:r>
      <w:r w:rsidR="00661FB3">
        <w:rPr>
          <w:rFonts w:hint="eastAsia"/>
        </w:rPr>
        <w:t>ph</w:t>
      </w:r>
      <w:r w:rsidR="001C6B75">
        <w:rPr>
          <w:rFonts w:hint="eastAsia"/>
        </w:rPr>
        <w:t>不同</w:t>
      </w:r>
      <w:r w:rsidR="00661FB3">
        <w:rPr>
          <w:rFonts w:hint="eastAsia"/>
        </w:rPr>
        <w:t>的水环境中观察，得出最利于鱼生长的环境；</w:t>
      </w:r>
      <w:r w:rsidR="002C4F0A">
        <w:rPr>
          <w:rFonts w:hint="eastAsia"/>
        </w:rPr>
        <w:t>在筑地鱼市场内，我们看到了各式各样独居日式风味的海鲜生食；</w:t>
      </w:r>
      <w:r w:rsidR="00CE758B">
        <w:rPr>
          <w:rFonts w:hint="eastAsia"/>
        </w:rPr>
        <w:t>而</w:t>
      </w:r>
      <w:r w:rsidR="00661FB3">
        <w:rPr>
          <w:rFonts w:hint="eastAsia"/>
        </w:rPr>
        <w:t>在东京大学，我们有幸遇到了带队的卢老师在日本的导师</w:t>
      </w:r>
      <w:r w:rsidR="00CE758B">
        <w:rPr>
          <w:rFonts w:hint="eastAsia"/>
        </w:rPr>
        <w:t>，</w:t>
      </w:r>
      <w:r w:rsidR="00A84834">
        <w:rPr>
          <w:rFonts w:hint="eastAsia"/>
        </w:rPr>
        <w:t>一起听</w:t>
      </w:r>
      <w:r w:rsidR="00CE758B">
        <w:rPr>
          <w:rFonts w:hint="eastAsia"/>
        </w:rPr>
        <w:t>讲</w:t>
      </w:r>
      <w:r w:rsidR="00A84834">
        <w:rPr>
          <w:rFonts w:hint="eastAsia"/>
        </w:rPr>
        <w:t>了</w:t>
      </w:r>
      <w:r w:rsidR="00CE758B">
        <w:rPr>
          <w:rFonts w:hint="eastAsia"/>
        </w:rPr>
        <w:t>由东京大学学生为我们解说的</w:t>
      </w:r>
      <w:r w:rsidR="00A84834">
        <w:rPr>
          <w:rFonts w:hint="eastAsia"/>
        </w:rPr>
        <w:t>关于鱼类的讲座</w:t>
      </w:r>
      <w:r w:rsidR="00CE758B">
        <w:rPr>
          <w:rFonts w:hint="eastAsia"/>
        </w:rPr>
        <w:t>。</w:t>
      </w:r>
    </w:p>
    <w:p w:rsidR="00CA6902" w:rsidRDefault="002C4F0A" w:rsidP="0006004A">
      <w:pPr>
        <w:ind w:firstLineChars="200" w:firstLine="420"/>
      </w:pPr>
      <w:r>
        <w:rPr>
          <w:rFonts w:hint="eastAsia"/>
        </w:rPr>
        <w:t>8</w:t>
      </w:r>
      <w:r>
        <w:rPr>
          <w:rFonts w:hint="eastAsia"/>
        </w:rPr>
        <w:t>月</w:t>
      </w:r>
      <w:r>
        <w:rPr>
          <w:rFonts w:hint="eastAsia"/>
        </w:rPr>
        <w:t>3</w:t>
      </w:r>
      <w:r>
        <w:rPr>
          <w:rFonts w:hint="eastAsia"/>
        </w:rPr>
        <w:t>日</w:t>
      </w:r>
      <w:r w:rsidR="00C634CF">
        <w:rPr>
          <w:rFonts w:hint="eastAsia"/>
        </w:rPr>
        <w:t>下午，我们从东京出发前往函馆，当晚居住在临近北海道大学的旅馆内，我与两位同行伙伴一同入住和室，获得了别样的居住体验。</w:t>
      </w:r>
      <w:r w:rsidR="00DD07EF">
        <w:rPr>
          <w:rFonts w:hint="eastAsia"/>
        </w:rPr>
        <w:t>第二天，</w:t>
      </w:r>
      <w:r w:rsidR="00525749">
        <w:rPr>
          <w:rFonts w:hint="eastAsia"/>
        </w:rPr>
        <w:t>我们就在北海道大学开始了正式的修学课程。</w:t>
      </w:r>
      <w:r w:rsidR="00DD07EF">
        <w:rPr>
          <w:rFonts w:hint="eastAsia"/>
        </w:rPr>
        <w:t>为教学方便，我们</w:t>
      </w:r>
      <w:r w:rsidR="00DD07EF">
        <w:rPr>
          <w:rFonts w:hint="eastAsia"/>
        </w:rPr>
        <w:t>25</w:t>
      </w:r>
      <w:r w:rsidR="00DD07EF">
        <w:rPr>
          <w:rFonts w:hint="eastAsia"/>
        </w:rPr>
        <w:t>位学生</w:t>
      </w:r>
      <w:r w:rsidR="00D61060">
        <w:rPr>
          <w:rFonts w:hint="eastAsia"/>
        </w:rPr>
        <w:t>被分成了五个小组，我被分到了</w:t>
      </w:r>
      <w:r w:rsidR="00D61060">
        <w:rPr>
          <w:rFonts w:hint="eastAsia"/>
        </w:rPr>
        <w:t>Green Crab</w:t>
      </w:r>
      <w:r w:rsidR="00D61060">
        <w:rPr>
          <w:rFonts w:hint="eastAsia"/>
        </w:rPr>
        <w:t>组，与三位学姐和严淑芬学妹一同</w:t>
      </w:r>
      <w:r w:rsidR="00175EF4">
        <w:rPr>
          <w:rFonts w:hint="eastAsia"/>
        </w:rPr>
        <w:t>学习。首节课上，老师向我们大体介绍了函馆的水产品发展历史和现状，而后我们坐出租车前往海边参观了日本的渔船，并在研究所内听取了有关于昆布及章鱼乌贼的区别的讲座。晚上我们在北海道大学与其他留学生一起进行了交流会，我也与一位韩国留学生用日语夹杂着英语</w:t>
      </w:r>
      <w:r w:rsidR="006E5048">
        <w:rPr>
          <w:rFonts w:hint="eastAsia"/>
        </w:rPr>
        <w:t>渐渐</w:t>
      </w:r>
      <w:r w:rsidR="00175EF4">
        <w:rPr>
          <w:rFonts w:hint="eastAsia"/>
        </w:rPr>
        <w:t>交流</w:t>
      </w:r>
      <w:r w:rsidR="006E5048">
        <w:rPr>
          <w:rFonts w:hint="eastAsia"/>
        </w:rPr>
        <w:t>了起来，即使语言上不能做到完全互通，但能有这样一个了解异国风情的机会也是难能可贵的。</w:t>
      </w:r>
      <w:r w:rsidR="001A4355">
        <w:rPr>
          <w:rFonts w:hint="eastAsia"/>
        </w:rPr>
        <w:t>第二天，我们早晨驱车前往鱿鱼加工厂参观，近距离观看了鱿鱼从质量检测到加工、包装、冷藏、装箱等一系列的工序，不仅感叹这些工序的严密性和高效性。</w:t>
      </w:r>
      <w:r w:rsidR="00F36D03" w:rsidRPr="00F36D03">
        <w:rPr>
          <w:rFonts w:hint="eastAsia"/>
        </w:rPr>
        <w:t>在函馆的第三天，我们</w:t>
      </w:r>
      <w:r w:rsidR="00F36D03" w:rsidRPr="00F36D03">
        <w:t>清晨前往鱼市场观看叫卖。一箱箱各类新鲜捕捞上来的鱼类摆放在地上，一个人在这些待拍商品间念着只有买卖双方才能听懂的话语，只一会就确定了竞拍成功者，继而又风风火火地赶往下一处进行竞拍。中午我们尝试亲手制作了刺身拼盘和鱿鱼饭，那边的老师傅为我们讲解了这些食品的具体制作方式并告诉我们拼盘的审美标准。整个制作过程虽然简单我们也乐在其中。午餐结束之后我们赶回北海道大学赶制</w:t>
      </w:r>
      <w:r w:rsidR="00F36D03" w:rsidRPr="00F36D03">
        <w:t>ppt</w:t>
      </w:r>
      <w:r w:rsidR="00F36D03" w:rsidRPr="00F36D03">
        <w:t>准备这三天学习的总结报告。</w:t>
      </w:r>
    </w:p>
    <w:p w:rsidR="00AC3F36" w:rsidRDefault="00CA6902" w:rsidP="0006004A">
      <w:pPr>
        <w:ind w:firstLineChars="200" w:firstLine="420"/>
      </w:pPr>
      <w:r>
        <w:rPr>
          <w:rFonts w:hint="eastAsia"/>
        </w:rPr>
        <w:t>离开了函馆之后，我们</w:t>
      </w:r>
      <w:r w:rsidR="00F9022D">
        <w:rPr>
          <w:rFonts w:hint="eastAsia"/>
        </w:rPr>
        <w:t>再次乘坐新干线来到了岩手大学。</w:t>
      </w:r>
      <w:r w:rsidR="00BA792C">
        <w:rPr>
          <w:rFonts w:hint="eastAsia"/>
        </w:rPr>
        <w:t>第</w:t>
      </w:r>
      <w:r w:rsidR="00F9022D">
        <w:rPr>
          <w:rFonts w:hint="eastAsia"/>
        </w:rPr>
        <w:t>一天</w:t>
      </w:r>
      <w:r w:rsidR="00BA792C">
        <w:rPr>
          <w:rFonts w:hint="eastAsia"/>
        </w:rPr>
        <w:t>我们</w:t>
      </w:r>
      <w:r w:rsidR="00737F78">
        <w:rPr>
          <w:rFonts w:hint="eastAsia"/>
        </w:rPr>
        <w:t>和岩手大学留学的学长在休息室中进行了畅谈，他讲述了很多关于他独自一人生活在国外的体验，也给了我们许多关于出国考研等方面的建议，让我觉得受益匪浅；当晚，我们</w:t>
      </w:r>
      <w:r w:rsidR="00BA792C">
        <w:rPr>
          <w:rFonts w:hint="eastAsia"/>
        </w:rPr>
        <w:t>与一些岩手大学的日本同学们一同居住在岩手大学校内，虽然没有空调等设备，但山中夜晚的清凉也还是让我们安然入睡了。</w:t>
      </w:r>
      <w:r w:rsidR="00C070F3">
        <w:rPr>
          <w:rFonts w:hint="eastAsia"/>
        </w:rPr>
        <w:t>在岩手大学我们主要学习的内容是水产业的可持续发展，讲师以鲨鱼制成的鱼翅为例，告诉我们这些动物生长周期长，生育能力低下，而我们对这些食品的需求量又超出了其所能承受的范围，从而导致了物种数量的锐减，进而提出了关键词“</w:t>
      </w:r>
      <w:r w:rsidR="00C070F3">
        <w:rPr>
          <w:rFonts w:hint="eastAsia"/>
        </w:rPr>
        <w:t>utilization</w:t>
      </w:r>
      <w:r w:rsidR="00C070F3">
        <w:rPr>
          <w:rFonts w:hint="eastAsia"/>
        </w:rPr>
        <w:t>”</w:t>
      </w:r>
      <w:r w:rsidR="00401196">
        <w:rPr>
          <w:rFonts w:hint="eastAsia"/>
        </w:rPr>
        <w:t>。我认为这堂课的内容引人深思且贴近生活，我们目前在这方面的意识还太过于薄弱，没能完全利用好鲨鱼个体的经济价值，才会导致了过度捕捞的现象，所以我认为提高个体的经济效益，更多地研究鲨鱼，并向普通民众科普宣传，养成大众的生态</w:t>
      </w:r>
      <w:r w:rsidR="0015338C">
        <w:rPr>
          <w:rFonts w:hint="eastAsia"/>
        </w:rPr>
        <w:t>保护</w:t>
      </w:r>
      <w:r w:rsidR="00401196">
        <w:rPr>
          <w:rFonts w:hint="eastAsia"/>
        </w:rPr>
        <w:t>意识，</w:t>
      </w:r>
      <w:r w:rsidR="0015338C">
        <w:rPr>
          <w:rFonts w:hint="eastAsia"/>
        </w:rPr>
        <w:t>抑制不必要的消费欲望，</w:t>
      </w:r>
      <w:r w:rsidR="00401196">
        <w:rPr>
          <w:rFonts w:hint="eastAsia"/>
        </w:rPr>
        <w:t>才能在保持生态平衡的条件下</w:t>
      </w:r>
      <w:r w:rsidR="0015338C">
        <w:rPr>
          <w:rFonts w:hint="eastAsia"/>
        </w:rPr>
        <w:t>同时获得较好的经济效益。为此，我们小组就鲨鱼的经济效益这点展开研究讨论，制作了</w:t>
      </w:r>
      <w:r w:rsidR="0015338C">
        <w:rPr>
          <w:rFonts w:hint="eastAsia"/>
        </w:rPr>
        <w:t>ppt</w:t>
      </w:r>
      <w:r w:rsidR="0015338C">
        <w:rPr>
          <w:rFonts w:hint="eastAsia"/>
        </w:rPr>
        <w:t>并进行演讲，总结了我们对这堂课的感悟。在岩手县，我们还体验了大山环绕下的农家和式</w:t>
      </w:r>
      <w:r w:rsidR="00A4457F">
        <w:rPr>
          <w:rFonts w:hint="eastAsia"/>
        </w:rPr>
        <w:t>餐点；参观了铁的历史馆，看到了日本铁器的发展史，部分同学还亲手尝试了铸铁，感受到了铸铁工艺的魅力。</w:t>
      </w:r>
    </w:p>
    <w:p w:rsidR="004A4AC2" w:rsidRDefault="00A017BC" w:rsidP="0006004A">
      <w:pPr>
        <w:ind w:firstLineChars="200" w:firstLine="420"/>
      </w:pPr>
      <w:r>
        <w:rPr>
          <w:rFonts w:hint="eastAsia"/>
        </w:rPr>
        <w:t>最后两天，我们在岩手做了关于整次游学的总结报告，我们组由黄丹青学姐为大家献上了精彩的演讲；之后在盛冈站旁的旅馆逗留一夜，第二天便乘坐新干线返回东京，直奔成田机场，结束了这次愉快的游学之旅。</w:t>
      </w:r>
      <w:r w:rsidR="00F36D03" w:rsidRPr="00F36D03">
        <w:br/>
      </w:r>
      <w:r w:rsidR="00CA6902">
        <w:rPr>
          <w:rFonts w:hint="eastAsia"/>
        </w:rPr>
        <w:lastRenderedPageBreak/>
        <w:t xml:space="preserve">    </w:t>
      </w:r>
      <w:r w:rsidR="004A4AC2">
        <w:rPr>
          <w:rFonts w:hint="eastAsia"/>
        </w:rPr>
        <w:t>除了</w:t>
      </w:r>
      <w:r w:rsidR="00FC3AE4">
        <w:rPr>
          <w:rFonts w:hint="eastAsia"/>
        </w:rPr>
        <w:t>以上这些安排在行程内的课程</w:t>
      </w:r>
      <w:r w:rsidR="004A4AC2">
        <w:rPr>
          <w:rFonts w:hint="eastAsia"/>
        </w:rPr>
        <w:t>以外，我也在自由活动时间里观看了不少日本的风景名胜。从东京六本木之丘的顶楼俯瞰整个东京的夜景，东京铁塔为灯光摇曳的街道增添了一抹亮丽的红色，而不远处的一处棒球场为摩肩接踵的楼房舒缓了节奏一般静静地闪着照明灯，整个城市布局协调优美，与上海也有几分相似；</w:t>
      </w:r>
      <w:r w:rsidR="00C93405">
        <w:rPr>
          <w:rFonts w:hint="eastAsia"/>
        </w:rPr>
        <w:t>秋叶原则汇聚了日本强大的动漫产业，偶尔放松心情沉迷于此，也能感受到非比寻常的魄力和生命力；千代田区的皇都则与周围的高楼大厦形成鲜明对比，即使有游客来往，也丝毫掩盖不住它禁城般的威严感、压迫感；</w:t>
      </w:r>
      <w:r w:rsidR="004A4AC2">
        <w:rPr>
          <w:rFonts w:hint="eastAsia"/>
        </w:rPr>
        <w:t>函馆的夏日祭让我感受到了日本的传统文化，精彩的表演伴随着观众们阵阵喝彩显得格外热闹。街边各式</w:t>
      </w:r>
      <w:r w:rsidR="00C93405">
        <w:rPr>
          <w:rFonts w:hint="eastAsia"/>
        </w:rPr>
        <w:t>小吃摊店里，章鱼烧、炒面、各式肉串等零嘴也是琳琅满目、香气诱人，</w:t>
      </w:r>
      <w:r w:rsidR="004A4AC2">
        <w:rPr>
          <w:rFonts w:hint="eastAsia"/>
        </w:rPr>
        <w:t>路上偶尔走过三三两两穿着各色花纹和服的女生，也为祭奠增添了浓郁的气氛；而在岩手，我们也终于获得了在海边休闲片刻的时光，层层浪花拍击着沙滩，激起一阵阵浪花的回声…</w:t>
      </w:r>
      <w:r w:rsidR="00C93405">
        <w:rPr>
          <w:rFonts w:hint="eastAsia"/>
        </w:rPr>
        <w:t>这些美丽的邂逅也为游学之旅增添了不少趣味和光彩。</w:t>
      </w:r>
    </w:p>
    <w:p w:rsidR="00265682" w:rsidRPr="00265682" w:rsidRDefault="00C93405" w:rsidP="0006004A">
      <w:pPr>
        <w:shd w:val="clear" w:color="auto" w:fill="FFFFFF"/>
        <w:ind w:firstLine="480"/>
      </w:pPr>
      <w:r>
        <w:rPr>
          <w:rFonts w:hint="eastAsia"/>
        </w:rPr>
        <w:t>日本之行随已结束，但</w:t>
      </w:r>
      <w:r w:rsidR="00053DCA">
        <w:rPr>
          <w:rFonts w:hint="eastAsia"/>
        </w:rPr>
        <w:t>通过这次日本游学项目，</w:t>
      </w:r>
      <w:r w:rsidR="00AE1567">
        <w:rPr>
          <w:rFonts w:hint="eastAsia"/>
        </w:rPr>
        <w:t>我切身感受到的中日</w:t>
      </w:r>
      <w:r w:rsidR="00265682">
        <w:rPr>
          <w:rFonts w:hint="eastAsia"/>
        </w:rPr>
        <w:t>食品</w:t>
      </w:r>
      <w:r w:rsidR="00AE1567">
        <w:rPr>
          <w:rFonts w:hint="eastAsia"/>
        </w:rPr>
        <w:t>文化</w:t>
      </w:r>
      <w:r w:rsidR="005C663F">
        <w:rPr>
          <w:rFonts w:hint="eastAsia"/>
        </w:rPr>
        <w:t>差异</w:t>
      </w:r>
      <w:r w:rsidR="00AE1567">
        <w:rPr>
          <w:rFonts w:hint="eastAsia"/>
        </w:rPr>
        <w:t>以及日本人对食品行业上的严谨和实诚却让我思绪联翩</w:t>
      </w:r>
      <w:r w:rsidR="005C663F">
        <w:rPr>
          <w:rFonts w:hint="eastAsia"/>
        </w:rPr>
        <w:t>。</w:t>
      </w:r>
      <w:r w:rsidR="00265682">
        <w:rPr>
          <w:rFonts w:hint="eastAsia"/>
        </w:rPr>
        <w:t>众所周知，</w:t>
      </w:r>
      <w:r w:rsidR="00265682" w:rsidRPr="00265682">
        <w:rPr>
          <w:rFonts w:hint="eastAsia"/>
        </w:rPr>
        <w:t>中国餐饮文化历史悠久，菜肴在烹饪中有许多流派。鲁、川、苏、粤四大菜系形成历史较早，后来，浙、闽、湘、等地方菜也逐渐出名，于是形成了我国的</w:t>
      </w:r>
      <w:r w:rsidR="00265682">
        <w:rPr>
          <w:rFonts w:hint="eastAsia"/>
        </w:rPr>
        <w:t>“八大菜系”，即苏菜、闽菜、川菜、鲁菜、粤菜、湘菜、浙菜、徽菜。</w:t>
      </w:r>
      <w:r w:rsidR="00265682" w:rsidRPr="00265682">
        <w:rPr>
          <w:rFonts w:hint="eastAsia"/>
        </w:rPr>
        <w:t>汉族发明了炒</w:t>
      </w:r>
      <w:r w:rsidR="00265682" w:rsidRPr="00265682">
        <w:rPr>
          <w:rFonts w:hint="eastAsia"/>
        </w:rPr>
        <w:t>(</w:t>
      </w:r>
      <w:r w:rsidR="00265682" w:rsidRPr="00265682">
        <w:rPr>
          <w:rFonts w:hint="eastAsia"/>
        </w:rPr>
        <w:t>爆、熘</w:t>
      </w:r>
      <w:r w:rsidR="00265682" w:rsidRPr="00265682">
        <w:rPr>
          <w:rFonts w:hint="eastAsia"/>
        </w:rPr>
        <w:t>)</w:t>
      </w:r>
      <w:r w:rsidR="00265682" w:rsidRPr="00265682">
        <w:rPr>
          <w:rFonts w:hint="eastAsia"/>
        </w:rPr>
        <w:t>、烧</w:t>
      </w:r>
      <w:r w:rsidR="00265682" w:rsidRPr="00265682">
        <w:rPr>
          <w:rFonts w:hint="eastAsia"/>
        </w:rPr>
        <w:t>(</w:t>
      </w:r>
      <w:r w:rsidR="00265682" w:rsidRPr="00265682">
        <w:rPr>
          <w:rFonts w:hint="eastAsia"/>
        </w:rPr>
        <w:t>焖、煨、烩、卤</w:t>
      </w:r>
      <w:r w:rsidR="00265682" w:rsidRPr="00265682">
        <w:rPr>
          <w:rFonts w:hint="eastAsia"/>
        </w:rPr>
        <w:t>)</w:t>
      </w:r>
      <w:r w:rsidR="00265682" w:rsidRPr="00265682">
        <w:rPr>
          <w:rFonts w:hint="eastAsia"/>
        </w:rPr>
        <w:t>、煎</w:t>
      </w:r>
      <w:r w:rsidR="00265682" w:rsidRPr="00265682">
        <w:rPr>
          <w:rFonts w:hint="eastAsia"/>
        </w:rPr>
        <w:t>(</w:t>
      </w:r>
      <w:r w:rsidR="00265682" w:rsidRPr="00265682">
        <w:rPr>
          <w:rFonts w:hint="eastAsia"/>
        </w:rPr>
        <w:t>溻、贴</w:t>
      </w:r>
      <w:r w:rsidR="00265682" w:rsidRPr="00265682">
        <w:rPr>
          <w:rFonts w:hint="eastAsia"/>
        </w:rPr>
        <w:t>)</w:t>
      </w:r>
      <w:r w:rsidR="00265682" w:rsidRPr="00265682">
        <w:rPr>
          <w:rFonts w:hint="eastAsia"/>
        </w:rPr>
        <w:t>、炸</w:t>
      </w:r>
      <w:r w:rsidR="00265682" w:rsidRPr="00265682">
        <w:rPr>
          <w:rFonts w:hint="eastAsia"/>
        </w:rPr>
        <w:t>(</w:t>
      </w:r>
      <w:r w:rsidR="00265682" w:rsidRPr="00265682">
        <w:rPr>
          <w:rFonts w:hint="eastAsia"/>
        </w:rPr>
        <w:t>烹</w:t>
      </w:r>
      <w:r w:rsidR="00265682" w:rsidRPr="00265682">
        <w:rPr>
          <w:rFonts w:hint="eastAsia"/>
        </w:rPr>
        <w:t>)</w:t>
      </w:r>
      <w:r w:rsidR="00265682" w:rsidRPr="00265682">
        <w:rPr>
          <w:rFonts w:hint="eastAsia"/>
        </w:rPr>
        <w:t>、煮</w:t>
      </w:r>
      <w:r w:rsidR="00265682" w:rsidRPr="00265682">
        <w:rPr>
          <w:rFonts w:hint="eastAsia"/>
        </w:rPr>
        <w:t>(</w:t>
      </w:r>
      <w:r w:rsidR="00265682" w:rsidRPr="00265682">
        <w:rPr>
          <w:rFonts w:hint="eastAsia"/>
        </w:rPr>
        <w:t>氽、炖、煲</w:t>
      </w:r>
      <w:r w:rsidR="00265682" w:rsidRPr="00265682">
        <w:rPr>
          <w:rFonts w:hint="eastAsia"/>
        </w:rPr>
        <w:t>)</w:t>
      </w:r>
      <w:r w:rsidR="00265682" w:rsidRPr="00265682">
        <w:rPr>
          <w:rFonts w:hint="eastAsia"/>
        </w:rPr>
        <w:t>、蒸、烤</w:t>
      </w:r>
      <w:r w:rsidR="00265682" w:rsidRPr="00265682">
        <w:rPr>
          <w:rFonts w:hint="eastAsia"/>
        </w:rPr>
        <w:t>(</w:t>
      </w:r>
      <w:r w:rsidR="00265682" w:rsidRPr="00265682">
        <w:rPr>
          <w:rFonts w:hint="eastAsia"/>
        </w:rPr>
        <w:t>腌、熏、风干</w:t>
      </w:r>
      <w:r w:rsidR="00265682" w:rsidRPr="00265682">
        <w:rPr>
          <w:rFonts w:hint="eastAsia"/>
        </w:rPr>
        <w:t>)</w:t>
      </w:r>
      <w:r w:rsidR="00265682" w:rsidRPr="00265682">
        <w:rPr>
          <w:rFonts w:hint="eastAsia"/>
        </w:rPr>
        <w:t>、凉拌、淋等烹饪方式，又向其他民族学习了扒、涮等方式，用来制作各种菜肴。经历代名厨传承至今，形成了各具特色的菜系：除影响较大的鲁菜（山东）、川菜（四川）、苏菜（江苏）、粤菜（广东）、浙菜（浙江）、闽菜（福建）、湘菜（湖南）、徽菜（安徽）八大菜系外，还有东北菜（东北）、赣菜（江西）、京菜（北京）、冀菜（河北）、鄂菜（湖北）、本帮菜（上海）、客家菜、清真菜等地方特色菜系，代表了各地色、香、味、形俱佳的传统特色烹饪技艺。</w:t>
      </w:r>
      <w:r w:rsidR="00265682">
        <w:rPr>
          <w:rFonts w:hint="eastAsia"/>
        </w:rPr>
        <w:t>而日式料理则不同。</w:t>
      </w:r>
      <w:r w:rsidR="00265682" w:rsidRPr="00265682">
        <w:rPr>
          <w:rFonts w:hint="eastAsia"/>
        </w:rPr>
        <w:t>日本和食要求色自然、味鲜美、形多样、器精良，而且材料和调理法重视季节感。</w:t>
      </w:r>
      <w:r w:rsidR="00265682" w:rsidRPr="00265682">
        <w:t>日本料理烹调的特色着重自然的原味，不容置疑的，</w:t>
      </w:r>
      <w:r w:rsidR="00265682" w:rsidRPr="00265682">
        <w:t>[</w:t>
      </w:r>
      <w:r w:rsidR="00265682" w:rsidRPr="00265682">
        <w:t>原味</w:t>
      </w:r>
      <w:r w:rsidR="00265682" w:rsidRPr="00265682">
        <w:t>]</w:t>
      </w:r>
      <w:r w:rsidR="00265682" w:rsidRPr="00265682">
        <w:t>是日本料理首要的精神。其烹调方式，十分细腻精致，从数小时慢火熬制的高汤、调味与烹调手法，均以保留食物的原味为前提。日本料理的美味秘诀，基本上是以糖、醋、味精、酱油、</w:t>
      </w:r>
      <w:hyperlink r:id="rId7" w:tgtFrame="_blank" w:history="1">
        <w:r w:rsidR="00265682" w:rsidRPr="00265682">
          <w:t>柴鱼</w:t>
        </w:r>
      </w:hyperlink>
      <w:r w:rsidR="00265682" w:rsidRPr="00265682">
        <w:t>、昆布等为主要的调味料，除了品尝香味以外，味觉，触觉、视觉、嗅觉等亦不容忽视。除了以上烹调色以外，吃也有学问，一定要</w:t>
      </w:r>
      <w:r w:rsidR="00265682" w:rsidRPr="00265682">
        <w:t>[</w:t>
      </w:r>
      <w:r w:rsidR="00265682" w:rsidRPr="00265682">
        <w:t>热的料理趁热吃</w:t>
      </w:r>
      <w:r w:rsidR="00265682" w:rsidRPr="00265682">
        <w:t>]</w:t>
      </w:r>
      <w:r w:rsidR="00265682" w:rsidRPr="00265682">
        <w:t>、</w:t>
      </w:r>
      <w:r w:rsidR="00265682" w:rsidRPr="00265682">
        <w:t>[</w:t>
      </w:r>
      <w:r w:rsidR="00265682" w:rsidRPr="00265682">
        <w:t>冰的料理趁冰吃</w:t>
      </w:r>
      <w:r w:rsidR="00265682" w:rsidRPr="00265682">
        <w:t>]</w:t>
      </w:r>
      <w:r w:rsidR="00265682" w:rsidRPr="00265682">
        <w:t>如此便能够在口感、时间与料理食材上才能相互辉映，达到百分之百的绝妙口感。日本料理是用眼睛品尝的料理，更准确应该是用五感来品尝的料理。然后说到能尝到什么味道，首先是五味。五味可能同</w:t>
      </w:r>
      <w:hyperlink r:id="rId8" w:tgtFrame="_blank" w:history="1">
        <w:r w:rsidR="00265682" w:rsidRPr="00265682">
          <w:t>中国料理</w:t>
        </w:r>
      </w:hyperlink>
      <w:r w:rsidR="00265682" w:rsidRPr="00265682">
        <w:t>相同，甜酸苦辣咸。并且料理还需具备五色，黑白赤</w:t>
      </w:r>
      <w:hyperlink r:id="rId9" w:tgtFrame="_blank" w:history="1">
        <w:r w:rsidR="00265682" w:rsidRPr="00265682">
          <w:t>黄青</w:t>
        </w:r>
      </w:hyperlink>
      <w:r w:rsidR="00265682" w:rsidRPr="00265682">
        <w:t>。五色齐全之后，还需考虑营养均衡。日本料理由五种基本的调理法构成即：切、煮、烤、蒸、炸。和中国料理相比，日本料理的烹饪法比较单纯。日本料理是把季节感浓郁的素材以五味（实为六味，第六种味道</w:t>
      </w:r>
      <w:r w:rsidR="00265682" w:rsidRPr="00265682">
        <w:t>-</w:t>
      </w:r>
      <w:r w:rsidR="00265682" w:rsidRPr="00265682">
        <w:t>淡。淡则是要求把原材料的原味充分的牵引出来。）、五色、五法为基础，用五感来品尝的料理。</w:t>
      </w:r>
    </w:p>
    <w:p w:rsidR="00B20BAA" w:rsidRDefault="00265682" w:rsidP="0006004A">
      <w:pPr>
        <w:ind w:firstLineChars="200" w:firstLine="420"/>
      </w:pPr>
      <w:r>
        <w:rPr>
          <w:rFonts w:hint="eastAsia"/>
        </w:rPr>
        <w:t>这些区别也许源于气候上的差异，也可能源于长期隔离海岛与内陆四通八达的地形差异。两者各有其优，其中我认为中国能从日本那里学到的可能就是对食品质量上的高标准严要求。日本的餐桌上经常会出现大量的生食，这是他们的口味，但也同时体现了他们对食品质量的安心，这份</w:t>
      </w:r>
      <w:r w:rsidR="00B20BAA">
        <w:rPr>
          <w:rFonts w:hint="eastAsia"/>
        </w:rPr>
        <w:t>安心源于正确的处理方式和有效的监控。</w:t>
      </w:r>
      <w:r w:rsidR="00B20BAA" w:rsidRPr="00B20BAA">
        <w:rPr>
          <w:rFonts w:hint="eastAsia"/>
        </w:rPr>
        <w:t>日本的涉及到农产品及食品安全的代表性法律制度有</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农药取缔法》（</w:t>
      </w:r>
      <w:r w:rsidR="00B20BAA" w:rsidRPr="00B20BAA">
        <w:rPr>
          <w:rFonts w:hint="eastAsia"/>
        </w:rPr>
        <w:t xml:space="preserve"> 1948</w:t>
      </w:r>
      <w:r w:rsidR="00B20BAA" w:rsidRPr="00B20BAA">
        <w:rPr>
          <w:rFonts w:hint="eastAsia"/>
        </w:rPr>
        <w:t>公布）和</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食品卫生法</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w:t>
      </w:r>
      <w:r w:rsidR="00B20BAA" w:rsidRPr="00B20BAA">
        <w:rPr>
          <w:rFonts w:hint="eastAsia"/>
        </w:rPr>
        <w:t>1947</w:t>
      </w:r>
      <w:r w:rsidR="00B20BAA" w:rsidRPr="00B20BAA">
        <w:rPr>
          <w:rFonts w:hint="eastAsia"/>
        </w:rPr>
        <w:t>年公布）。农林水产省所管的</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农药取缔法</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目的是，设置农药的登记制度的同时，通过限制出售和使用，正确制定农药的质量和安全性以及使用量，并以此保障农业生产的稳定和国民健康。只有登记过的农药才可以出售和使用。</w:t>
      </w:r>
      <w:r w:rsidR="00B20BAA" w:rsidRPr="00B20BAA">
        <w:rPr>
          <w:rFonts w:hint="eastAsia"/>
        </w:rPr>
        <w:t xml:space="preserve"> </w:t>
      </w:r>
      <w:r w:rsidR="00B20BAA" w:rsidRPr="00B20BAA">
        <w:rPr>
          <w:rFonts w:hint="eastAsia"/>
        </w:rPr>
        <w:t>一方面，</w:t>
      </w:r>
      <w:r w:rsidR="00B20BAA" w:rsidRPr="00B20BAA">
        <w:rPr>
          <w:rFonts w:hint="eastAsia"/>
        </w:rPr>
        <w:t xml:space="preserve"> </w:t>
      </w:r>
      <w:r w:rsidR="00B20BAA" w:rsidRPr="00B20BAA">
        <w:rPr>
          <w:rFonts w:hint="eastAsia"/>
        </w:rPr>
        <w:t>关系到消费者健康的农产品残留农药的安全标准在厚生劳动省所管的《食品卫生法》里制定。</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食品卫生法</w:t>
      </w:r>
      <w:r w:rsidR="00B20BAA" w:rsidRPr="00B20BAA">
        <w:rPr>
          <w:rFonts w:hint="eastAsia"/>
        </w:rPr>
        <w:t xml:space="preserve"> </w:t>
      </w:r>
      <w:r w:rsidR="00B20BAA" w:rsidRPr="00B20BAA">
        <w:rPr>
          <w:rFonts w:hint="eastAsia"/>
        </w:rPr>
        <w:t>》</w:t>
      </w:r>
      <w:r w:rsidR="00B20BAA" w:rsidRPr="00B20BAA">
        <w:rPr>
          <w:rFonts w:hint="eastAsia"/>
        </w:rPr>
        <w:t xml:space="preserve"> </w:t>
      </w:r>
      <w:r w:rsidR="00B20BAA" w:rsidRPr="00B20BAA">
        <w:rPr>
          <w:rFonts w:hint="eastAsia"/>
        </w:rPr>
        <w:t>是以防止饮食引起的危害的发生，促进食品卫生的提高为目的的法律。根据其第</w:t>
      </w:r>
      <w:r w:rsidR="00B20BAA" w:rsidRPr="00B20BAA">
        <w:rPr>
          <w:rFonts w:hint="eastAsia"/>
        </w:rPr>
        <w:t xml:space="preserve"> 7</w:t>
      </w:r>
      <w:r w:rsidR="00B20BAA" w:rsidRPr="00B20BAA">
        <w:rPr>
          <w:rFonts w:hint="eastAsia"/>
        </w:rPr>
        <w:t>条制定的食品</w:t>
      </w:r>
      <w:r w:rsidR="00B20BAA">
        <w:rPr>
          <w:rFonts w:hint="eastAsia"/>
        </w:rPr>
        <w:t>规格之一就</w:t>
      </w:r>
      <w:r w:rsidR="00B20BAA">
        <w:rPr>
          <w:rFonts w:hint="eastAsia"/>
        </w:rPr>
        <w:lastRenderedPageBreak/>
        <w:t>是农药残留标准。</w:t>
      </w:r>
      <w:r w:rsidR="00B20BAA" w:rsidRPr="00B20BAA">
        <w:rPr>
          <w:rFonts w:hint="eastAsia"/>
        </w:rPr>
        <w:t>农药残留标准，到</w:t>
      </w:r>
      <w:r w:rsidR="00B20BAA" w:rsidRPr="00B20BAA">
        <w:rPr>
          <w:rFonts w:hint="eastAsia"/>
        </w:rPr>
        <w:t xml:space="preserve"> 1991</w:t>
      </w:r>
      <w:r w:rsidR="00B20BAA" w:rsidRPr="00B20BAA">
        <w:rPr>
          <w:rFonts w:hint="eastAsia"/>
        </w:rPr>
        <w:t>年为止只对</w:t>
      </w:r>
      <w:r w:rsidR="00B20BAA" w:rsidRPr="00B20BAA">
        <w:rPr>
          <w:rFonts w:hint="eastAsia"/>
        </w:rPr>
        <w:t>26</w:t>
      </w:r>
      <w:r w:rsidR="00B20BAA" w:rsidRPr="00B20BAA">
        <w:rPr>
          <w:rFonts w:hint="eastAsia"/>
        </w:rPr>
        <w:t>种农药，</w:t>
      </w:r>
      <w:r w:rsidR="00B20BAA" w:rsidRPr="00B20BAA">
        <w:rPr>
          <w:rFonts w:hint="eastAsia"/>
        </w:rPr>
        <w:t>53</w:t>
      </w:r>
      <w:r w:rsidR="00B20BAA" w:rsidRPr="00B20BAA">
        <w:rPr>
          <w:rFonts w:hint="eastAsia"/>
        </w:rPr>
        <w:t>品种农产品制定了残留标准指数。而</w:t>
      </w:r>
      <w:r w:rsidR="00B20BAA" w:rsidRPr="00B20BAA">
        <w:rPr>
          <w:rFonts w:hint="eastAsia"/>
        </w:rPr>
        <w:t>1992</w:t>
      </w:r>
      <w:r w:rsidR="00B20BAA" w:rsidRPr="00B20BAA">
        <w:rPr>
          <w:rFonts w:hint="eastAsia"/>
        </w:rPr>
        <w:t>年以后不断地扩大农产品残留农药标准的范围，到</w:t>
      </w:r>
      <w:r w:rsidR="00B20BAA" w:rsidRPr="00B20BAA">
        <w:rPr>
          <w:rFonts w:hint="eastAsia"/>
        </w:rPr>
        <w:t>2001</w:t>
      </w:r>
      <w:r w:rsidR="00B20BAA" w:rsidRPr="00B20BAA">
        <w:rPr>
          <w:rFonts w:hint="eastAsia"/>
        </w:rPr>
        <w:t>年</w:t>
      </w:r>
      <w:r w:rsidR="00B20BAA" w:rsidRPr="00B20BAA">
        <w:rPr>
          <w:rFonts w:hint="eastAsia"/>
        </w:rPr>
        <w:t>3</w:t>
      </w:r>
      <w:r w:rsidR="00B20BAA" w:rsidRPr="00B20BAA">
        <w:rPr>
          <w:rFonts w:hint="eastAsia"/>
        </w:rPr>
        <w:t>月时已经对</w:t>
      </w:r>
      <w:r w:rsidR="00B20BAA" w:rsidRPr="00B20BAA">
        <w:rPr>
          <w:rFonts w:hint="eastAsia"/>
        </w:rPr>
        <w:t>214</w:t>
      </w:r>
      <w:r w:rsidR="00B20BAA" w:rsidRPr="00B20BAA">
        <w:rPr>
          <w:rFonts w:hint="eastAsia"/>
        </w:rPr>
        <w:t>种农药，约</w:t>
      </w:r>
      <w:r w:rsidR="00B20BAA" w:rsidRPr="00B20BAA">
        <w:rPr>
          <w:rFonts w:hint="eastAsia"/>
        </w:rPr>
        <w:t>130</w:t>
      </w:r>
      <w:r w:rsidR="00B20BAA" w:rsidRPr="00B20BAA">
        <w:rPr>
          <w:rFonts w:hint="eastAsia"/>
        </w:rPr>
        <w:t>品种农产品按每品种制定了</w:t>
      </w:r>
      <w:r w:rsidR="00B20BAA" w:rsidRPr="00B20BAA">
        <w:rPr>
          <w:rFonts w:hint="eastAsia"/>
        </w:rPr>
        <w:t>8,000</w:t>
      </w:r>
      <w:r w:rsidR="00B20BAA" w:rsidRPr="00B20BAA">
        <w:rPr>
          <w:rFonts w:hint="eastAsia"/>
        </w:rPr>
        <w:t>个以上的标准指数。这些标准适用于日本国内市场上流通的国产和进口农产品及加工食品。这些标准对于日本国内的农产品生产者来说在国家和地方以及企业的技术与价格支持下没有影响。但对于国外的，特别是技术力量不够雄厚的生产者来说是一道难关。因为食品出口国在生产管理上基本上采用</w:t>
      </w:r>
      <w:r w:rsidR="00B20BAA" w:rsidRPr="00B20BAA">
        <w:rPr>
          <w:rFonts w:hint="eastAsia"/>
        </w:rPr>
        <w:t>WTO</w:t>
      </w:r>
      <w:r w:rsidR="00B20BAA" w:rsidRPr="00B20BAA">
        <w:rPr>
          <w:rFonts w:hint="eastAsia"/>
        </w:rPr>
        <w:t>协定里的</w:t>
      </w:r>
      <w:r w:rsidR="00B20BAA" w:rsidRPr="00B20BAA">
        <w:rPr>
          <w:rFonts w:hint="eastAsia"/>
        </w:rPr>
        <w:t>SPS</w:t>
      </w:r>
      <w:r w:rsidR="00B20BAA" w:rsidRPr="00B20BAA">
        <w:rPr>
          <w:rFonts w:hint="eastAsia"/>
        </w:rPr>
        <w:t>协定（《关于植物卫生检疫措施适用的协定》）所定的国际标准控制出口农产品的农药使用量。而日本的农药残留标准比国际标准严格得多。日本提高农药残留标准的直接目的是防止对国内农畜产业有恶劣影响的有害病虫或传染性疾病等的从海外侵入，而确保农产品食品的安全性是成了其间接的目的。这在食品安全性越来越被重视的社会风气下引起了争论。因此在</w:t>
      </w:r>
      <w:r w:rsidR="00B20BAA" w:rsidRPr="00B20BAA">
        <w:rPr>
          <w:rFonts w:hint="eastAsia"/>
        </w:rPr>
        <w:t>2003</w:t>
      </w:r>
      <w:r w:rsidR="00B20BAA" w:rsidRPr="00B20BAA">
        <w:rPr>
          <w:rFonts w:hint="eastAsia"/>
        </w:rPr>
        <w:t>年制定的《食品安全基本法》里将</w:t>
      </w:r>
      <w:r w:rsidR="00B20BAA">
        <w:rPr>
          <w:rFonts w:hint="eastAsia"/>
        </w:rPr>
        <w:t xml:space="preserve"> </w:t>
      </w:r>
      <w:r w:rsidR="00B20BAA" w:rsidRPr="00B20BAA">
        <w:rPr>
          <w:rFonts w:hint="eastAsia"/>
        </w:rPr>
        <w:t>《食品卫生法》的目的要从确保食品</w:t>
      </w:r>
      <w:r w:rsidR="00B20BAA" w:rsidRPr="00B20BAA">
        <w:rPr>
          <w:rFonts w:hint="eastAsia"/>
        </w:rPr>
        <w:t xml:space="preserve"> </w:t>
      </w:r>
      <w:r w:rsidR="00B20BAA" w:rsidRPr="00B20BAA">
        <w:rPr>
          <w:rFonts w:hint="eastAsia"/>
        </w:rPr>
        <w:t>卫生改为确保食品安全，同时明确了国家和地方政府在食品安全方面应负的责任。</w:t>
      </w:r>
      <w:r w:rsidR="0095774C" w:rsidRPr="0095774C">
        <w:rPr>
          <w:rFonts w:hint="eastAsia"/>
        </w:rPr>
        <w:t>日本对于国内产的农产品与食品的安全管理上，有上述法规之外还有</w:t>
      </w:r>
      <w:r w:rsidR="0095774C" w:rsidRPr="0095774C">
        <w:rPr>
          <w:rFonts w:hint="eastAsia"/>
        </w:rPr>
        <w:t xml:space="preserve"> JAS</w:t>
      </w:r>
      <w:r w:rsidR="0095774C" w:rsidRPr="0095774C">
        <w:rPr>
          <w:rFonts w:hint="eastAsia"/>
        </w:rPr>
        <w:t>法（《农林物资规格化与质量表示正规化的法律》，</w:t>
      </w:r>
      <w:r w:rsidR="0095774C" w:rsidRPr="0095774C">
        <w:rPr>
          <w:rFonts w:hint="eastAsia"/>
        </w:rPr>
        <w:t>1950</w:t>
      </w:r>
      <w:r w:rsidR="0095774C" w:rsidRPr="0095774C">
        <w:rPr>
          <w:rFonts w:hint="eastAsia"/>
        </w:rPr>
        <w:t>年制定，</w:t>
      </w:r>
      <w:r w:rsidR="0095774C" w:rsidRPr="0095774C">
        <w:rPr>
          <w:rFonts w:hint="eastAsia"/>
        </w:rPr>
        <w:t>1970</w:t>
      </w:r>
      <w:r w:rsidR="0095774C" w:rsidRPr="0095774C">
        <w:rPr>
          <w:rFonts w:hint="eastAsia"/>
        </w:rPr>
        <w:t>年修改，</w:t>
      </w:r>
      <w:r w:rsidR="0095774C" w:rsidRPr="0095774C">
        <w:rPr>
          <w:rFonts w:hint="eastAsia"/>
        </w:rPr>
        <w:t>1999</w:t>
      </w:r>
      <w:r w:rsidR="0095774C" w:rsidRPr="0095774C">
        <w:rPr>
          <w:rFonts w:hint="eastAsia"/>
        </w:rPr>
        <w:t>年全面推广实施）。</w:t>
      </w:r>
      <w:r w:rsidR="0095774C" w:rsidRPr="0095774C">
        <w:rPr>
          <w:rFonts w:hint="eastAsia"/>
        </w:rPr>
        <w:t>JAS</w:t>
      </w:r>
      <w:r w:rsidR="0095774C" w:rsidRPr="0095774C">
        <w:rPr>
          <w:rFonts w:hint="eastAsia"/>
        </w:rPr>
        <w:t>法是以</w:t>
      </w:r>
      <w:r w:rsidR="0095774C" w:rsidRPr="0095774C">
        <w:rPr>
          <w:rFonts w:hint="eastAsia"/>
        </w:rPr>
        <w:t>JAS</w:t>
      </w:r>
      <w:r w:rsidR="0095774C" w:rsidRPr="0095774C">
        <w:rPr>
          <w:rFonts w:hint="eastAsia"/>
        </w:rPr>
        <w:t>规格和食品表示两部内容组成。</w:t>
      </w:r>
      <w:r w:rsidR="0095774C" w:rsidRPr="0095774C">
        <w:rPr>
          <w:rFonts w:hint="eastAsia"/>
        </w:rPr>
        <w:t>JAS</w:t>
      </w:r>
      <w:r w:rsidR="0095774C" w:rsidRPr="0095774C">
        <w:rPr>
          <w:rFonts w:hint="eastAsia"/>
        </w:rPr>
        <w:t>法的内容，不仅确保了农林产品与食品的安全性，还为消费者能够简单明了地掌握到食品的有关质量等信息提供了方便。自</w:t>
      </w:r>
      <w:r w:rsidR="0095774C" w:rsidRPr="0095774C">
        <w:rPr>
          <w:rFonts w:hint="eastAsia"/>
        </w:rPr>
        <w:t>2001</w:t>
      </w:r>
      <w:r w:rsidR="0095774C" w:rsidRPr="0095774C">
        <w:rPr>
          <w:rFonts w:hint="eastAsia"/>
        </w:rPr>
        <w:t>年以来，日本在</w:t>
      </w:r>
      <w:r w:rsidR="0095774C" w:rsidRPr="0095774C">
        <w:rPr>
          <w:rFonts w:hint="eastAsia"/>
        </w:rPr>
        <w:t>JAS</w:t>
      </w:r>
      <w:r w:rsidR="0095774C" w:rsidRPr="0095774C">
        <w:rPr>
          <w:rFonts w:hint="eastAsia"/>
        </w:rPr>
        <w:t>法的基础上，开始试行并推广农产品与食品的追踪系统。该系统给农产品与食品戴上生产者</w:t>
      </w:r>
      <w:r w:rsidR="0095774C" w:rsidRPr="0095774C">
        <w:rPr>
          <w:rFonts w:hint="eastAsia"/>
        </w:rPr>
        <w:t>(</w:t>
      </w:r>
      <w:r w:rsidR="0095774C" w:rsidRPr="0095774C">
        <w:rPr>
          <w:rFonts w:hint="eastAsia"/>
        </w:rPr>
        <w:t>产地</w:t>
      </w:r>
      <w:r w:rsidR="0095774C" w:rsidRPr="0095774C">
        <w:rPr>
          <w:rFonts w:hint="eastAsia"/>
        </w:rPr>
        <w:t>)</w:t>
      </w:r>
      <w:r w:rsidR="0095774C" w:rsidRPr="0095774C">
        <w:rPr>
          <w:rFonts w:hint="eastAsia"/>
        </w:rPr>
        <w:t>、使用农药、加工厂家、原材料、经过流通环节与其所有阶段的日期等信息。也就是给农产品和食品戴上“身份证”。借助于追踪系统能够迅速查到食品在生产、加工、流通等各个阶段使用原材料的来源与制造的厂家以及销售商店等记录，同时也能够追踪掌握到食品的所在阶段。这不仅在食品的安全性和质量以及表示等方面能够得到消费者的信赖，在发生食品安全事故时也能够及时查出事故的原因并为追踪有问题的食品以及将其回收上起到重要作用。该系统</w:t>
      </w:r>
      <w:r w:rsidR="0095774C" w:rsidRPr="0095774C">
        <w:rPr>
          <w:rFonts w:hint="eastAsia"/>
        </w:rPr>
        <w:t>2003</w:t>
      </w:r>
      <w:r w:rsidR="0095774C" w:rsidRPr="0095774C">
        <w:rPr>
          <w:rFonts w:hint="eastAsia"/>
        </w:rPr>
        <w:t>年开始对牛肉已经实施。</w:t>
      </w:r>
      <w:r w:rsidR="00B20BAA">
        <w:rPr>
          <w:rFonts w:hint="eastAsia"/>
        </w:rPr>
        <w:t>中国内地经常曝光的食品中毒事件也正来源于监管的不利和处理上的懈怠。这方面上确实有着很大的提升空间。</w:t>
      </w:r>
    </w:p>
    <w:p w:rsidR="001A4355" w:rsidRDefault="00B20BAA" w:rsidP="0006004A">
      <w:pPr>
        <w:ind w:firstLineChars="200" w:firstLine="420"/>
      </w:pPr>
      <w:r>
        <w:rPr>
          <w:rFonts w:hint="eastAsia"/>
        </w:rPr>
        <w:t>日本的物价虽高，但在食品上处处体现着诚意。举例说明，我在游学期间曾食用了日本便利店中卖的咖喱味方便面。打开一看，小小的方便面盒中居然满是货真价实的肉片和土豆，这实在让我有些吃惊。试想当一个工薪阶级的人</w:t>
      </w:r>
      <w:r w:rsidR="004072FD">
        <w:rPr>
          <w:rFonts w:hint="eastAsia"/>
        </w:rPr>
        <w:t>完成</w:t>
      </w:r>
      <w:r>
        <w:rPr>
          <w:rFonts w:hint="eastAsia"/>
        </w:rPr>
        <w:t>一天的工作回到家时，若恰逢家中</w:t>
      </w:r>
      <w:r w:rsidR="004072FD">
        <w:rPr>
          <w:rFonts w:hint="eastAsia"/>
        </w:rPr>
        <w:t>无</w:t>
      </w:r>
      <w:r>
        <w:rPr>
          <w:rFonts w:hint="eastAsia"/>
        </w:rPr>
        <w:t>人做饭，到附近的便利店中买一盒便当回家，也能尝到十足的美味，这是多么幸福的一件事啊。</w:t>
      </w:r>
      <w:r w:rsidR="004072FD">
        <w:rPr>
          <w:rFonts w:hint="eastAsia"/>
        </w:rPr>
        <w:t>我能感受到这些美好的心意被包裹在各式包装中散布在整个日本食品行业中。</w:t>
      </w:r>
      <w:r w:rsidR="00F36D03" w:rsidRPr="00F36D03">
        <w:br/>
      </w:r>
      <w:r w:rsidR="00AE1567">
        <w:rPr>
          <w:rFonts w:hint="eastAsia"/>
        </w:rPr>
        <w:t xml:space="preserve">    </w:t>
      </w:r>
      <w:r w:rsidR="003160BB">
        <w:t>作为</w:t>
      </w:r>
      <w:r w:rsidR="003160BB">
        <w:rPr>
          <w:rFonts w:hint="eastAsia"/>
        </w:rPr>
        <w:t>一个大二的学生</w:t>
      </w:r>
      <w:r w:rsidR="003160BB">
        <w:t>，</w:t>
      </w:r>
      <w:r w:rsidR="003160BB">
        <w:rPr>
          <w:rFonts w:hint="eastAsia"/>
        </w:rPr>
        <w:t>我的知识储备量还远远不足，看着那么多学姐学长们精心制作的实验，我也时而会感到目不暇接，但</w:t>
      </w:r>
      <w:r w:rsidR="003160BB">
        <w:t>这次游学</w:t>
      </w:r>
      <w:r w:rsidR="003160BB">
        <w:rPr>
          <w:rFonts w:hint="eastAsia"/>
        </w:rPr>
        <w:t>对</w:t>
      </w:r>
      <w:r w:rsidR="00F36D03" w:rsidRPr="00F36D03">
        <w:t>我</w:t>
      </w:r>
      <w:r w:rsidR="003160BB">
        <w:rPr>
          <w:rFonts w:hint="eastAsia"/>
        </w:rPr>
        <w:t>来说更为重要的是</w:t>
      </w:r>
      <w:r w:rsidR="003160BB">
        <w:t>获得了很多崭新的体验，</w:t>
      </w:r>
      <w:r w:rsidR="003160BB">
        <w:rPr>
          <w:rFonts w:hint="eastAsia"/>
        </w:rPr>
        <w:t>同时让我对自己今后的发展路线有了一定的想法。</w:t>
      </w:r>
      <w:r w:rsidR="005C663F">
        <w:rPr>
          <w:rFonts w:hint="eastAsia"/>
        </w:rPr>
        <w:t>我要感谢给予我这次游学机会的老师们，以及和我一同赴日游学的同学们，与你们共同</w:t>
      </w:r>
      <w:r w:rsidR="00F5108C">
        <w:rPr>
          <w:rFonts w:hint="eastAsia"/>
        </w:rPr>
        <w:t>度过的这</w:t>
      </w:r>
      <w:r w:rsidR="00F5108C">
        <w:rPr>
          <w:rFonts w:hint="eastAsia"/>
        </w:rPr>
        <w:t>14</w:t>
      </w:r>
      <w:r w:rsidR="00F5108C">
        <w:rPr>
          <w:rFonts w:hint="eastAsia"/>
        </w:rPr>
        <w:t>天是一次难忘、愉快而又宝贵的体验。</w:t>
      </w:r>
      <w:r w:rsidR="005C663F">
        <w:rPr>
          <w:rFonts w:hint="eastAsia"/>
        </w:rPr>
        <w:t>我想这次游学中所获得的所思所感，</w:t>
      </w:r>
      <w:r w:rsidR="00F5108C">
        <w:rPr>
          <w:rFonts w:hint="eastAsia"/>
        </w:rPr>
        <w:t>也</w:t>
      </w:r>
      <w:r w:rsidR="005C663F">
        <w:rPr>
          <w:rFonts w:hint="eastAsia"/>
        </w:rPr>
        <w:t>定会在</w:t>
      </w:r>
      <w:r w:rsidR="00F5108C">
        <w:rPr>
          <w:rFonts w:hint="eastAsia"/>
        </w:rPr>
        <w:t>我</w:t>
      </w:r>
      <w:r w:rsidR="005C663F">
        <w:rPr>
          <w:rFonts w:hint="eastAsia"/>
        </w:rPr>
        <w:t>今后的路上发挥出其应有的价值。</w:t>
      </w:r>
      <w:r w:rsidR="00C440B4">
        <w:br/>
      </w:r>
    </w:p>
    <w:p w:rsidR="005B772C" w:rsidRDefault="005B772C" w:rsidP="0006004A">
      <w:pPr>
        <w:ind w:firstLineChars="200" w:firstLine="420"/>
      </w:pPr>
    </w:p>
    <w:p w:rsidR="005B772C" w:rsidRDefault="005B772C" w:rsidP="0006004A"/>
    <w:p w:rsidR="00CE758B" w:rsidRDefault="00CE758B" w:rsidP="0006004A"/>
    <w:sectPr w:rsidR="00CE758B" w:rsidSect="007202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C8" w:rsidRDefault="00A252C8" w:rsidP="0011615F">
      <w:r>
        <w:separator/>
      </w:r>
    </w:p>
  </w:endnote>
  <w:endnote w:type="continuationSeparator" w:id="1">
    <w:p w:rsidR="00A252C8" w:rsidRDefault="00A252C8" w:rsidP="00116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C8" w:rsidRDefault="00A252C8" w:rsidP="0011615F">
      <w:r>
        <w:separator/>
      </w:r>
    </w:p>
  </w:footnote>
  <w:footnote w:type="continuationSeparator" w:id="1">
    <w:p w:rsidR="00A252C8" w:rsidRDefault="00A252C8" w:rsidP="00116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C21"/>
    <w:rsid w:val="00053DCA"/>
    <w:rsid w:val="0006004A"/>
    <w:rsid w:val="0011615F"/>
    <w:rsid w:val="0015338C"/>
    <w:rsid w:val="00175EF4"/>
    <w:rsid w:val="00191B26"/>
    <w:rsid w:val="001A4355"/>
    <w:rsid w:val="001C6B75"/>
    <w:rsid w:val="00265682"/>
    <w:rsid w:val="002B5FD3"/>
    <w:rsid w:val="002C4F0A"/>
    <w:rsid w:val="003160BB"/>
    <w:rsid w:val="00320F92"/>
    <w:rsid w:val="00323956"/>
    <w:rsid w:val="003E3B66"/>
    <w:rsid w:val="00401196"/>
    <w:rsid w:val="004072FD"/>
    <w:rsid w:val="00410589"/>
    <w:rsid w:val="00434A82"/>
    <w:rsid w:val="00466D26"/>
    <w:rsid w:val="004A4AC2"/>
    <w:rsid w:val="00525749"/>
    <w:rsid w:val="005B772C"/>
    <w:rsid w:val="005C663F"/>
    <w:rsid w:val="00640FC7"/>
    <w:rsid w:val="00661FB3"/>
    <w:rsid w:val="00692EC3"/>
    <w:rsid w:val="006C03FE"/>
    <w:rsid w:val="006E5048"/>
    <w:rsid w:val="00704681"/>
    <w:rsid w:val="00714E60"/>
    <w:rsid w:val="007202ED"/>
    <w:rsid w:val="007226DA"/>
    <w:rsid w:val="00737F78"/>
    <w:rsid w:val="00743EF8"/>
    <w:rsid w:val="0077289C"/>
    <w:rsid w:val="0079111A"/>
    <w:rsid w:val="00851223"/>
    <w:rsid w:val="008B465B"/>
    <w:rsid w:val="008F356E"/>
    <w:rsid w:val="0095774C"/>
    <w:rsid w:val="00985294"/>
    <w:rsid w:val="00A00E54"/>
    <w:rsid w:val="00A017BC"/>
    <w:rsid w:val="00A252C8"/>
    <w:rsid w:val="00A4457F"/>
    <w:rsid w:val="00A84834"/>
    <w:rsid w:val="00AC3F36"/>
    <w:rsid w:val="00AC4FD1"/>
    <w:rsid w:val="00AD18DE"/>
    <w:rsid w:val="00AE1567"/>
    <w:rsid w:val="00B0083D"/>
    <w:rsid w:val="00B20BAA"/>
    <w:rsid w:val="00BA792C"/>
    <w:rsid w:val="00BD3125"/>
    <w:rsid w:val="00C070F3"/>
    <w:rsid w:val="00C440B4"/>
    <w:rsid w:val="00C634CF"/>
    <w:rsid w:val="00C93405"/>
    <w:rsid w:val="00CA6902"/>
    <w:rsid w:val="00CC5CAA"/>
    <w:rsid w:val="00CD0C21"/>
    <w:rsid w:val="00CE758B"/>
    <w:rsid w:val="00D175D6"/>
    <w:rsid w:val="00D61060"/>
    <w:rsid w:val="00D7507B"/>
    <w:rsid w:val="00D911EC"/>
    <w:rsid w:val="00DD07EF"/>
    <w:rsid w:val="00E13CE0"/>
    <w:rsid w:val="00ED4DDC"/>
    <w:rsid w:val="00F36D03"/>
    <w:rsid w:val="00F5108C"/>
    <w:rsid w:val="00F9022D"/>
    <w:rsid w:val="00FC3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15F"/>
    <w:rPr>
      <w:sz w:val="18"/>
      <w:szCs w:val="18"/>
    </w:rPr>
  </w:style>
  <w:style w:type="paragraph" w:styleId="a4">
    <w:name w:val="footer"/>
    <w:basedOn w:val="a"/>
    <w:link w:val="Char0"/>
    <w:uiPriority w:val="99"/>
    <w:semiHidden/>
    <w:unhideWhenUsed/>
    <w:rsid w:val="001161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615F"/>
    <w:rPr>
      <w:sz w:val="18"/>
      <w:szCs w:val="18"/>
    </w:rPr>
  </w:style>
</w:styles>
</file>

<file path=word/webSettings.xml><?xml version="1.0" encoding="utf-8"?>
<w:webSettings xmlns:r="http://schemas.openxmlformats.org/officeDocument/2006/relationships" xmlns:w="http://schemas.openxmlformats.org/wordprocessingml/2006/main">
  <w:divs>
    <w:div w:id="673268039">
      <w:bodyDiv w:val="1"/>
      <w:marLeft w:val="0"/>
      <w:marRight w:val="0"/>
      <w:marTop w:val="0"/>
      <w:marBottom w:val="0"/>
      <w:divBdr>
        <w:top w:val="none" w:sz="0" w:space="0" w:color="auto"/>
        <w:left w:val="none" w:sz="0" w:space="0" w:color="auto"/>
        <w:bottom w:val="none" w:sz="0" w:space="0" w:color="auto"/>
        <w:right w:val="none" w:sz="0" w:space="0" w:color="auto"/>
      </w:divBdr>
      <w:divsChild>
        <w:div w:id="1112625869">
          <w:marLeft w:val="0"/>
          <w:marRight w:val="0"/>
          <w:marTop w:val="0"/>
          <w:marBottom w:val="0"/>
          <w:divBdr>
            <w:top w:val="none" w:sz="0" w:space="0" w:color="auto"/>
            <w:left w:val="none" w:sz="0" w:space="0" w:color="auto"/>
            <w:bottom w:val="none" w:sz="0" w:space="0" w:color="auto"/>
            <w:right w:val="none" w:sz="0" w:space="0" w:color="auto"/>
          </w:divBdr>
        </w:div>
      </w:divsChild>
    </w:div>
    <w:div w:id="854924800">
      <w:bodyDiv w:val="1"/>
      <w:marLeft w:val="0"/>
      <w:marRight w:val="0"/>
      <w:marTop w:val="0"/>
      <w:marBottom w:val="0"/>
      <w:divBdr>
        <w:top w:val="none" w:sz="0" w:space="0" w:color="auto"/>
        <w:left w:val="none" w:sz="0" w:space="0" w:color="auto"/>
        <w:bottom w:val="none" w:sz="0" w:space="0" w:color="auto"/>
        <w:right w:val="none" w:sz="0" w:space="0" w:color="auto"/>
      </w:divBdr>
      <w:divsChild>
        <w:div w:id="1319462267">
          <w:marLeft w:val="0"/>
          <w:marRight w:val="0"/>
          <w:marTop w:val="0"/>
          <w:marBottom w:val="0"/>
          <w:divBdr>
            <w:top w:val="none" w:sz="0" w:space="0" w:color="auto"/>
            <w:left w:val="none" w:sz="0" w:space="0" w:color="auto"/>
            <w:bottom w:val="none" w:sz="0" w:space="0" w:color="auto"/>
            <w:right w:val="none" w:sz="0" w:space="0" w:color="auto"/>
          </w:divBdr>
          <w:divsChild>
            <w:div w:id="1742674985">
              <w:marLeft w:val="0"/>
              <w:marRight w:val="0"/>
              <w:marTop w:val="300"/>
              <w:marBottom w:val="0"/>
              <w:divBdr>
                <w:top w:val="none" w:sz="0" w:space="0" w:color="auto"/>
                <w:left w:val="none" w:sz="0" w:space="0" w:color="auto"/>
                <w:bottom w:val="none" w:sz="0" w:space="0" w:color="auto"/>
                <w:right w:val="none" w:sz="0" w:space="0" w:color="auto"/>
              </w:divBdr>
              <w:divsChild>
                <w:div w:id="1204059751">
                  <w:marLeft w:val="0"/>
                  <w:marRight w:val="0"/>
                  <w:marTop w:val="0"/>
                  <w:marBottom w:val="0"/>
                  <w:divBdr>
                    <w:top w:val="single" w:sz="6" w:space="0" w:color="E5E5E5"/>
                    <w:left w:val="single" w:sz="6" w:space="0" w:color="E5E5E5"/>
                    <w:bottom w:val="single" w:sz="6" w:space="0" w:color="E5E5E5"/>
                    <w:right w:val="single" w:sz="6" w:space="0" w:color="E5E5E5"/>
                  </w:divBdr>
                  <w:divsChild>
                    <w:div w:id="1833983832">
                      <w:marLeft w:val="0"/>
                      <w:marRight w:val="0"/>
                      <w:marTop w:val="0"/>
                      <w:marBottom w:val="0"/>
                      <w:divBdr>
                        <w:top w:val="none" w:sz="0" w:space="0" w:color="auto"/>
                        <w:left w:val="none" w:sz="0" w:space="0" w:color="auto"/>
                        <w:bottom w:val="none" w:sz="0" w:space="0" w:color="auto"/>
                        <w:right w:val="none" w:sz="0" w:space="0" w:color="auto"/>
                      </w:divBdr>
                      <w:divsChild>
                        <w:div w:id="1559394037">
                          <w:marLeft w:val="0"/>
                          <w:marRight w:val="0"/>
                          <w:marTop w:val="0"/>
                          <w:marBottom w:val="225"/>
                          <w:divBdr>
                            <w:top w:val="none" w:sz="0" w:space="0" w:color="auto"/>
                            <w:left w:val="none" w:sz="0" w:space="0" w:color="auto"/>
                            <w:bottom w:val="none" w:sz="0" w:space="0" w:color="auto"/>
                            <w:right w:val="none" w:sz="0" w:space="0" w:color="auto"/>
                          </w:divBdr>
                        </w:div>
                        <w:div w:id="1174345253">
                          <w:marLeft w:val="0"/>
                          <w:marRight w:val="0"/>
                          <w:marTop w:val="0"/>
                          <w:marBottom w:val="225"/>
                          <w:divBdr>
                            <w:top w:val="none" w:sz="0" w:space="0" w:color="auto"/>
                            <w:left w:val="none" w:sz="0" w:space="0" w:color="auto"/>
                            <w:bottom w:val="none" w:sz="0" w:space="0" w:color="auto"/>
                            <w:right w:val="none" w:sz="0" w:space="0" w:color="auto"/>
                          </w:divBdr>
                        </w:div>
                        <w:div w:id="214779947">
                          <w:marLeft w:val="0"/>
                          <w:marRight w:val="0"/>
                          <w:marTop w:val="0"/>
                          <w:marBottom w:val="225"/>
                          <w:divBdr>
                            <w:top w:val="none" w:sz="0" w:space="0" w:color="auto"/>
                            <w:left w:val="none" w:sz="0" w:space="0" w:color="auto"/>
                            <w:bottom w:val="none" w:sz="0" w:space="0" w:color="auto"/>
                            <w:right w:val="none" w:sz="0" w:space="0" w:color="auto"/>
                          </w:divBdr>
                        </w:div>
                        <w:div w:id="7489653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78927076">
      <w:bodyDiv w:val="1"/>
      <w:marLeft w:val="0"/>
      <w:marRight w:val="0"/>
      <w:marTop w:val="0"/>
      <w:marBottom w:val="0"/>
      <w:divBdr>
        <w:top w:val="none" w:sz="0" w:space="0" w:color="auto"/>
        <w:left w:val="none" w:sz="0" w:space="0" w:color="auto"/>
        <w:bottom w:val="none" w:sz="0" w:space="0" w:color="auto"/>
        <w:right w:val="none" w:sz="0" w:space="0" w:color="auto"/>
      </w:divBdr>
      <w:divsChild>
        <w:div w:id="1891257989">
          <w:marLeft w:val="0"/>
          <w:marRight w:val="0"/>
          <w:marTop w:val="0"/>
          <w:marBottom w:val="0"/>
          <w:divBdr>
            <w:top w:val="none" w:sz="0" w:space="0" w:color="auto"/>
            <w:left w:val="none" w:sz="0" w:space="0" w:color="auto"/>
            <w:bottom w:val="none" w:sz="0" w:space="0" w:color="auto"/>
            <w:right w:val="none" w:sz="0" w:space="0" w:color="auto"/>
          </w:divBdr>
          <w:divsChild>
            <w:div w:id="1426457623">
              <w:marLeft w:val="0"/>
              <w:marRight w:val="0"/>
              <w:marTop w:val="300"/>
              <w:marBottom w:val="0"/>
              <w:divBdr>
                <w:top w:val="none" w:sz="0" w:space="0" w:color="auto"/>
                <w:left w:val="none" w:sz="0" w:space="0" w:color="auto"/>
                <w:bottom w:val="none" w:sz="0" w:space="0" w:color="auto"/>
                <w:right w:val="none" w:sz="0" w:space="0" w:color="auto"/>
              </w:divBdr>
              <w:divsChild>
                <w:div w:id="1260026113">
                  <w:marLeft w:val="0"/>
                  <w:marRight w:val="0"/>
                  <w:marTop w:val="0"/>
                  <w:marBottom w:val="0"/>
                  <w:divBdr>
                    <w:top w:val="single" w:sz="6" w:space="0" w:color="E5E5E5"/>
                    <w:left w:val="single" w:sz="6" w:space="0" w:color="E5E5E5"/>
                    <w:bottom w:val="single" w:sz="6" w:space="0" w:color="E5E5E5"/>
                    <w:right w:val="single" w:sz="6" w:space="0" w:color="E5E5E5"/>
                  </w:divBdr>
                  <w:divsChild>
                    <w:div w:id="946473943">
                      <w:marLeft w:val="0"/>
                      <w:marRight w:val="0"/>
                      <w:marTop w:val="0"/>
                      <w:marBottom w:val="0"/>
                      <w:divBdr>
                        <w:top w:val="none" w:sz="0" w:space="0" w:color="auto"/>
                        <w:left w:val="none" w:sz="0" w:space="0" w:color="auto"/>
                        <w:bottom w:val="none" w:sz="0" w:space="0" w:color="auto"/>
                        <w:right w:val="none" w:sz="0" w:space="0" w:color="auto"/>
                      </w:divBdr>
                      <w:divsChild>
                        <w:div w:id="732779507">
                          <w:marLeft w:val="0"/>
                          <w:marRight w:val="0"/>
                          <w:marTop w:val="0"/>
                          <w:marBottom w:val="225"/>
                          <w:divBdr>
                            <w:top w:val="none" w:sz="0" w:space="0" w:color="auto"/>
                            <w:left w:val="none" w:sz="0" w:space="0" w:color="auto"/>
                            <w:bottom w:val="none" w:sz="0" w:space="0" w:color="auto"/>
                            <w:right w:val="none" w:sz="0" w:space="0" w:color="auto"/>
                          </w:divBdr>
                          <w:divsChild>
                            <w:div w:id="772950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451632.htm" TargetMode="External"/><Relationship Id="rId3" Type="http://schemas.openxmlformats.org/officeDocument/2006/relationships/settings" Target="settings.xml"/><Relationship Id="rId7" Type="http://schemas.openxmlformats.org/officeDocument/2006/relationships/hyperlink" Target="http://baike.baidu.com/view/22408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8423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25BAD8-1052-465C-B1AF-D2512B01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hp123</cp:lastModifiedBy>
  <cp:revision>47</cp:revision>
  <dcterms:created xsi:type="dcterms:W3CDTF">2016-08-14T15:57:00Z</dcterms:created>
  <dcterms:modified xsi:type="dcterms:W3CDTF">2016-09-08T05:41:00Z</dcterms:modified>
</cp:coreProperties>
</file>