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泰国亚洲理工学院项目总结报告</w:t>
      </w:r>
    </w:p>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1311206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郑雯静 </w:t>
      </w:r>
      <w:r>
        <w:rPr>
          <w:rFonts w:hint="eastAsia" w:asciiTheme="minorEastAsia" w:hAnsiTheme="minorEastAsia" w:cstheme="minorEastAsia"/>
          <w:sz w:val="21"/>
          <w:szCs w:val="21"/>
          <w:lang w:val="en-US" w:eastAsia="zh-CN"/>
        </w:rPr>
        <w:t xml:space="preserve"> 13水族1</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还记得我们一大群人7月9号20点多在上海浦东机场等飞机时的兴奋和我第一次坐飞机时的无限紧张，直到10号凌晨2点安全到达素万那普国际机场，顺利的找到了泰国亚洲理工学院的接机老师，老师人很热情的和我们交谈，关心我们。</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亚洲理工学院始创于1959年，位于泰国巴吞他尼府，旨在为了促进亚洲高级工程方面的教育而成立的，是泰国一所私立性综合大学。1967年11月正式更名学院名称为亚洲理工学院。学院共有33个专业课程。亚洲理工学院在2010年中，在泰国高校排名第13，东南亚高校排名第35，全世界排名第1104。</w:t>
      </w:r>
    </w:p>
    <w:p>
      <w:pPr>
        <w:spacing w:line="240" w:lineRule="auto"/>
        <w:rPr>
          <w:rFonts w:hint="eastAsia" w:asciiTheme="minorEastAsia" w:hAnsiTheme="minorEastAsia" w:eastAsiaTheme="minorEastAsia" w:cstheme="minorEastAsia"/>
          <w:sz w:val="21"/>
          <w:szCs w:val="21"/>
        </w:rPr>
      </w:pP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到泰国亚洲理工学院的第一天，我们到达学校时已经是当地时间10号凌晨3点多了，可能因为太过于兴奋我只睡了4个小时就和伙伴一起去逛校园了，虽然这里闷热，但是心情很愉悦。这里的环境让我感到了人与自然之间的和谐。清晨，万物苏醒，窗外有鸟儿鸣叫，有小松鼠欢快的嬉戏玩耍，很喜欢动物与人亲切的感觉。师姐李露上午带着我们去了东南亚最大的周末市场—CHATUCHAK MARKET，市场有10个足球场那么大，有衣服、饰品、玩具、宠物、按摩店、小吃基本上都有，这个市场真的是规模巨大。下午我们去future park买了一些生活用品和水果零食，晚上第二批同学到达泰国亚洲理工学院，终于要和自己的小伙伴相汇了，老师大概讲了一下接下来一个礼拜的行程和要求。</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式上课的第一天，早上我们聚在一起，开启了开幕仪式，泰国亚洲理工学院的领导依次演讲，开启泰国游学项目的第一天，下午我们和班主任Dr.Wd.ZakirHossain见面了，我们开始做自我介绍，其实我个人英语口语不好，挺害怕上台用英语介绍自己，但还是硬着头皮上去了。其实并没有自己想的那么可怕，只是自己没有勇气，来到这里我还有一个重要的原因就是可以逼迫自己去开口讲英语。一切都那么顺利，下午我们室内小组间做了讨论，我们的讨论内容是关于中华鲟所面临的问题及其解决方法。开始我觉得我做不出来，但是在团队的团结合作下，我们完成了。下午我们还有一个茶歇，感觉这里的生活很人性化，不管是工作还是学习，上午下午中间都有15分钟的茶歇，每次茶歇都有咖啡或者红茶任你选，每次还有两三种水果和两三种甜点供我们享用，一开始不太习惯茶歇，可后来渐渐爱上了这种休息方式，既补充了能量又让大脑得到了休息。</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天上午Prot.C.K.Lin给我们讲了很多知识，他是一个中国人，让我倍感亲切，他讲课非常有吸引力，总是笑呵呵的。课堂的主要讲了现在世界最大的生产出口国是中国，世界渔业在过去、现在和将来的发展趋势，还有养殖业为什么会快速增长，而此刻我脑海里只显示出了中国人口多，对鱼的需求量大的问题，而老师则讲了五点原因，第一野生渔业产量下降，第二海鲜有促进身体更加健康的价值，第三可以扩大商业机会，第四提高国际贸易，第五提高就业机会。我觉得可能最重要的原因就是现在生活越来越好，中国人民不再追求吃饱穿暖，而是吃的更加健康，鱼含动物蛋白、钙、磷以及维生素A、D、B1、B2等物质，比猪肉、鸡肉等动物肉类都高，易被人体消化，鱼类还含有多不饱和脂肪酸，能降低胆固醇和甘油三酯，防止血液凝固，对冠心病和脑溢血病的防止有很好作用。正因为鱼类有这么多的营养才被人民广为需要。接着老师从养殖业中具体到了罗非鱼的快速发展原因，主要有七点原因，第一因为罗非鱼很容易饲养，第二能够适应于多种养殖系统，第三对于水质的适应范围广，第四养殖技术简单，第五罗非鱼是杂食性鱼类，饲料来源广，第六罗非鱼鱼肉品质高，第七罗非鱼已经进入国际市场。下午老师主要讲的就是生物絮凝技术，这是一类由微生物或其分泌物产生的代谢产物，利用微生物技术，通过细菌、真菌等微生物发酵、提取、精制而得的，是具有生物分解性和安全性的高效、无毒、无二次污染的水处理剂。由于微生物絮凝剂可以克服无机高分子和合成有机高分子絮凝剂本身固有的缺陷，最终实现无污染排放，因此被应用于养殖水的处理及生活污水的处理。晚上老师带着我们去学校附近的周末市场逛冲淡了一天的紧张学习，这里的人很热情，总是亲切的“萨瓦迪卡”的跟你打招呼，这个周末市场虽然不大，但所需物品俱全，有泰国小吃，有正餐，有饮料，有衣物，有装饰品和小礼物等，看的我眼花缭乱，在那里我们还碰到了当地大学生进行调查，然后就和她们进行了30多分钟的交谈，其中有一个同学她的祖父是来自云南，她也会一点中国话，虽然交谈时间很短，但也确实充分的体会到了泰国朋友的热情友好。</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第三天Harvey Demaine老师主要讲的是亚洲水产养殖快速增长，2010年已经占世界水产养殖总产量的89％。关于水产养殖业对环境的影响也不可忽略，随着人们对水产品需求的增加，水产养殖正在从传统的养殖模式向集约化、工厂化模式转变。残饵和粪便所溶出的营养盐和有机质在水中进行分解将消耗大量的溶解氧，导致鱼虾贝生长受抑，却为病原菌的滋生创造了条件，以及养殖水直接排放，导致湖泊生态系统失衡，转变为藻型湖，还有湿地被破坏，由于地下水被大量采集导致地面沉降。我认为从现在开始，我们应该更加注意在发展的同时注意环境安全保护，需要对金融风险和社会风险进行评估。这两天的室内学习就这样结束了，接下来就是我期待已久的室外学习。</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天我们来到了虾塘，看了看虾池的构造，虾塘有3%的坡度，淤泥沉在中间，有泵把水打到旁边，不用泵时就利用重力。这里的虾塘不用消毒剂，利用生态循环进行环境修复。今天的行程太赶，我们没有太多时间停留在虾塘，就开始去住宿地方，今天一天基本上都是在车上度过的，对于晕车的我而言，无疑是场考验。第五天我们在住宿地方的会议室开始了学习，我们主要学习了在泰国测水质需要测哪些，这里主要是看水的透明度和水样里的生物量与生物种类，由此来判断是否加米糠。泰国贻贝与对虾一起养，将贻贝引入对虾池时要注意土壤是否有有害物质，否则会引起贻贝的死亡，对于贻贝的产卵，主要是用换水来刺激贻贝产卵。晒塘问题，这里主要是一半干一半湿，因为干的部分加水时ph下降很快，有机物未被分解，而湿的ph虽然降低，但保持在6.0～7.0之间，进行有氧分解，比较彻底。对于虾的疾病防止主要是刺激促进有益益生菌生长从而控制水质，减少有害微生物的危害。第六天我们去了皇家农场，Dr.Thattong很热情很开朗，总是笑着给我们讲解、解答。她的笑太有冲击力了，就像一抹暖阳照亮整个人生。这个农场是她父亲留给她的，她一直提倡用自然原始的方法来种纯天然的蔬菜水果，养农家鸡鸭等，利用有机肥自然发酵作为肥料，是一个淳朴的农家乐园。在这里我们看到了一群鸭子把母鸡当成它们的母亲，某些原因它们的鸭母亲死掉了。但它们在一起生活的很快心，鸡妈妈带领着它的鸭宝宝琢食着地上的小虫子，这幅景象很动人。现在的蔬菜都打了很多杀虫剂等，食品安全是现在人们最担心的问题，像这种纯天然农场，人们可以吃到更安全的水果蔬菜和家禽，但我觉得她们应该结合现代科技将这个自然农场发展更大。</w:t>
      </w:r>
    </w:p>
    <w:p>
      <w:pPr>
        <w:spacing w:line="240" w:lineRule="auto"/>
        <w:ind w:firstLine="420" w:firstLineChars="200"/>
        <w:rPr>
          <w:rFonts w:hint="eastAsia" w:asciiTheme="minorEastAsia" w:hAnsiTheme="minorEastAsia" w:eastAsiaTheme="minorEastAsia" w:cstheme="minorEastAsia"/>
          <w:sz w:val="21"/>
          <w:szCs w:val="21"/>
        </w:rPr>
      </w:pPr>
      <w:bookmarkStart w:id="0" w:name="_GoBack"/>
      <w:bookmarkEnd w:id="0"/>
      <w:r>
        <w:rPr>
          <w:rFonts w:hint="eastAsia" w:asciiTheme="minorEastAsia" w:hAnsiTheme="minorEastAsia" w:eastAsiaTheme="minorEastAsia" w:cstheme="minorEastAsia"/>
          <w:sz w:val="21"/>
          <w:szCs w:val="21"/>
        </w:rPr>
        <w:t>来到这里的第一个礼拜，虽然这里的口味与我不同，虽然吃的还不太习惯，但我很喜欢这里，这里的人们积极乐观，这里的朋友热情好客，第一礼拜的最后一天是我们休息的时间，学校带着我们去了大皇宫，富丽堂皇，这里的皇宫和中国的不一样，因为这里的人信佛，自然皇宫里也就有不少佛教建筑，每座建筑都有自己的风格。大皇宫结束后，我们便去了泰国的商场，那里充满了泰国风情，让人心情澎湃，很开心我来到了这个美丽又友好的国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B046A3"/>
    <w:rsid w:val="37AE1285"/>
    <w:rsid w:val="50404AC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2932</Words>
  <Characters>3038</Characters>
  <Lines>0</Lines>
  <Paragraphs>10</Paragraphs>
  <ScaleCrop>false</ScaleCrop>
  <LinksUpToDate>false</LinksUpToDate>
  <CharactersWithSpaces>3041</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2016-07-18T12:49:00Z</dcterms:created>
  <dc:creator>WRGHO</dc:creator>
  <cp:lastModifiedBy>201603010953</cp:lastModifiedBy>
  <dcterms:modified xsi:type="dcterms:W3CDTF">2016-09-26T09:03:52Z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