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2016泰国暑期游学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总结</w:t>
      </w:r>
    </w:p>
    <w:p>
      <w:pPr>
        <w:spacing w:line="240" w:lineRule="auto"/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竹个个   1211112   2012水养1班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这个暑期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我参加了学校组织的泰国游学项目，本次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游学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前后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一共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21天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，在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将近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半个月的学习活动中，我们学到了许多知识，紧凑的学习以及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实践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并没有让我们感到劳累，反而更感觉充实愉快，在本次的活动中我们不仅仅是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上课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，更是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动手实践，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我们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着实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感受到了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实践的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重要性，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相对于仅仅听老师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讲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</w:rPr>
        <w:t>课，亲身经历生产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活动中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更能让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产生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深刻印象。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在泰国的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游学生活不仅有学习也有实践还有娱乐活动，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三周的时间涵盖了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许多课程及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活动。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到达泰国之后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是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一个简短的开幕式，之后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是一个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自助餐，午休过后便开始上课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每天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的日程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基本是在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9点到12点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上课，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中间还有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课间休息，学校给我们提供了咖啡红茶还有水果蛋糕给我们，下午是在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1点到6点上课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，课间休息也是有餐点提供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所以我们一天可以说是吃了五顿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当然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也可以说是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基本一天没有饿的时候，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住宿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也是非常的舒服，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和酒店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没有差异，生活休闲也挺丰富，有游泳池，学校也有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运动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场所和设施，我们在那边可以说既学到了又玩到了，这种寓教于乐的教学模式我感到很欣喜，在这三周中可以说过得非常舒服，并且学到了很多。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当然游学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活动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的重点在于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学习，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因此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非常有必要介绍此次的课程及内容。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首先是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介绍了水产养殖的发展，主要是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泰国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及亚洲地区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，以前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的人们养殖不考虑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污染等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可持续发展的问题，所以往往将废水直接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排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走，如果有问题就换水，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等养殖人口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变得越来越多，越来越多的废水排放到河流中，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使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大片区域受污染，成片成片的养殖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动物死亡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造成了很多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废弃的池塘。所以我们要学习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借鉴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别人的历史教训。随后可持续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发展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便是人们所关心的，我们在创造经济的时候也要注重保护环境可后人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留些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余地。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课程中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意思的就是生物絮凝技术，生物絮凝技术指的是通过池塘中的菌来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分解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吸收残余的饲料以及塘底的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有机物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，是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菌能够生长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并聚合成团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并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被水中的养殖物吃掉，这种技术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将饲料以及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养分充分利用到了，不仅为养殖户节省了可观的成本而且更能够增产，可谓是非常好的技术，值得推广。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在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AIT的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课程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不仅仅是上课，更多的是动手实践，他们坚持在实践中学到知识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想法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，所以我们有许多动手实践课。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此次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的暑期游学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的课题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是南亚及东南亚地区水产养殖发展及水产资源管理，与我们所学专业甚是相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关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凡事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要涉及到水产养殖及水产资源，我们需要对这个有一个大致的了解，需要我们对水产养殖的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历史发展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有一个脉络，正如其他行业，如果我们要从事某个行业，我们需要对此有所了解，要知道该行业的前生今世发展历程以及未来的前景，要找出从中得到优势或者缺陷，正所谓知己知彼百战百胜，如果我们要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在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某个行业中立足甚至成为佼佼者，我们必须要有眼界要不断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完善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不断提高自己。因此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课题伊始我们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进行的就是水产养殖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的历史以及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未来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发展趋势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从1973年开始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，在南亚及东南亚地区，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如泰国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的沿海地区，人们开始发展沿海养殖，期初养殖的人比较少，所以问题都没有出现，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因为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人工养殖会产生一些废物，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然而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当时养殖的人少，占地面积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相比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整个沿海地区来说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几乎是很少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一部分，所以养殖的废物能较好的被自然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被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环境中的水体给消化分解掉，然而随着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时代发展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，当人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们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发现沿海养殖这种较为低成本的养殖模式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（不用消耗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额外的饲料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靠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自然环境中的营养就能养活水产品）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能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给他们带来一份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额外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的收获时，沿海渔民觉得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这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不是一件何乐而不为的事情，所以越来越多的人开始沿海养殖，随着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养殖密度的增加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沿海水域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本身的净化能力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已经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达到了上限，养殖带来的污染，在高密度下，大量的粪便排入水体形成富营养化的水域，大量水藻生成，水体严重缺氧，大量的养殖水产品受到影响，导致大片的养殖水域出现死亡，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尤其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对于当时的对虾养殖尤为严重，然而人们并没有意识到问题的严重性，渔民们只是觉得这个地方不适合养殖了，所以又搬到其他地方，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一个地方被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污染了又去另外一个地方，这样循环往复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便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造成了大片的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废弃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养殖场所，通常人们没有意识到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问题出在哪里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，只是一味地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找新地方，而没有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探寻问题的根源，没有去找到根治的办法，所以会有如此恶性循环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产生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在一般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养殖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活动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中，需要了解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水产品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的生活习性，要了解它们生存环境的条件如盐度、酸碱度、盐碱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度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、温度、含氧量等一系列条件，如果忽视了这些，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那么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养殖必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失败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在养殖过程中也要注意环境的保护，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一味地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进水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放水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更新水质而不注意处理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排出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的废水，终有一天排出去的废水会污染环境，是水源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质量变差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，这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样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不仅污染环境更是毁了自己的钱途，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所以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排出的水一定要注意进行处理，不至于污染环境造成负担，其中水处理技术又是一门学问，在今后的学习中我们将会见到参观到许多水处理设施，有土池塘的露天处理，也有在水族馆的机械工厂化的处理设施。只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环境保护好了，将养殖模式改善为可持续发展的模式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那么我们才能持续养殖下去，才能不断创造利益。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并不是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所有人都有这种保护环境可持续发展的意识，所以我们需要推广，需要支撑，国家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出台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的法律，地方的技术支持都是很好的资源，正如亚洲理工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学院每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年会对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政府人员养殖人员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进行培训，让他们了解当今世界养殖的形式及发展，让他们有一个更好的眼界和环保意识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及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可持续发展的观念，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学院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不仅提供一个整体的观念，而且会提供技术支持，让养殖变得更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高效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更长久。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人们的食物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从简单到丰富，随着时代发展随着科技发展，人们能吃到越来越多的食物，人们越来越关注食物的健康及营养，老早之前人们进食只是为了填饱肚子为了谋生，但是当人们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变得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富裕后，对事物的要求也越来越丰富多样，如今最常见的要数猪肉牛肉鸡肉等家禽类的肉，当中数牛肉蛋白质含量最高，最普遍的当属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鸡肉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，在街上随处可见的肯德基麦当劳等主要都是鸡肉，但是如美国等发达国家主要问题是肥胖问题，他们吃的食物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大都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含有高脂肪，越来越多注重健康的人选择成为素食者，因为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健康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是首要关注的问题，牛肉等虽然普遍，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但是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摄入过多还是会堆积大量脂肪在体内，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牛肉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的蛋白质含量虽高但还是含有脂肪，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鸡肉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等油炸食品也是如此，所以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有的人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逐渐将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视线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转移到了鱼肉身上，鱼肉含有大量蛋白质，几乎不含脂肪，而且也十分美味，100g鱼肉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中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含有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30克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蛋白质，而100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毫升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牛奶含有的蛋白质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仅为3.3克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。鱼肉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也相对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较能产生经济收益，如果一亩地种植水稻，另外一亩地养殖鱼类，那么养殖鱼的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地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是种植水稻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收益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40倍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水产养殖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他的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优势，但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并非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简单的将幼鱼放入水中就好了的，较早的泰国人民以为将鱼苗放入水中就能产生大鱼，但是这并不是现实的，人工养殖需要饲料，需要照料，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人工养殖鱼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捕鱼不同，养殖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首先需要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养水，水质要好，里面的鱼才会有个好的生存环境，生存也需要营养，所以要有相对应的饲料供给，但是土地价格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水电设施等消耗，我们需要考虑成本和经济效益，所以我们当然希望尽可能的在少的土地面积养殖面积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养殖更多的水产品，然而物极必反，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如果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让几十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上百人长时间生活10平米或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狭小的房间当中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肯定会造成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不适应的现象人们会感觉到呼吸困难活动困难等现象，养殖也是如此，所以需要找到一个合理的平衡点，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既能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有高产量也要低风险，所以池塘的规划及日常管理极为重要，需要有技术支撑，在课程中我们了解到有一种生物膜技术，即在池塘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底铺上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一层膜，既能防止池塘里的水漏出去，也能使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微生物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附着在膜上形成生物膜，这层膜的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作用可是非常巨大的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，水体中通常含有较多的硝酸盐亚硝酸盐等有害水体动物的成分，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但是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生物膜中微生物如硝化细菌，亚硝化细菌等会将这些成分分解掉吸收掉，然后微生物凝聚成团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成为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生物絮凝，这些絮凝优势鱼虾类的食物，这样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多余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的饲料就能分解被微生物吸收，微生物又被鱼虾类使用，这样便大大增加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饲料的利用率节省了成本增加了收入。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这次的泰国之行不仅学习了专业知识，还了解到了泰国文化。在周日学校安排我们参观了大皇宫，泰国当地的农贸市场，还有大城历史公园。参观大皇宫，直观的看到泰国独特的建筑风格-多层屋顶、高耸的塔尖，用木雕、金箔、瓷器、彩色玻璃、珍珠等镶嵌装饰。且泰国的雕刻集中在佛教人物的表现上，应该是由于其在政治，文化及艺术上都深受小乘佛教的影响，泰国人民有90%为佛教徒，在泰国随处可见供奉着佛像。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时间总是过得很快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这三周的学习在我的脑海中留下无法抹去的记忆，在今后的学习生活中，我也会时刻回想起这些时光。三周的时间过去的很快，在离开时，每个同学的脸上都写满了不舍。非常感谢我校能给我们这个游学的机会，也非常感激AIT给我们提供的完美行程和在这三周对我们无微不至的照顾。希望在未来的日子里，我还能有这样的机会，在学习中见识这个世界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</w:p>
    <w:p>
      <w:pPr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7429"/>
    <w:rsid w:val="00027915"/>
    <w:rsid w:val="00053A17"/>
    <w:rsid w:val="00080938"/>
    <w:rsid w:val="00083FE1"/>
    <w:rsid w:val="000C21F5"/>
    <w:rsid w:val="000E66D7"/>
    <w:rsid w:val="000F13F3"/>
    <w:rsid w:val="00140D21"/>
    <w:rsid w:val="00151E87"/>
    <w:rsid w:val="00151E8F"/>
    <w:rsid w:val="00180DF6"/>
    <w:rsid w:val="001A38D1"/>
    <w:rsid w:val="001D476A"/>
    <w:rsid w:val="001F69F2"/>
    <w:rsid w:val="002115A3"/>
    <w:rsid w:val="002427F2"/>
    <w:rsid w:val="00252E33"/>
    <w:rsid w:val="00262573"/>
    <w:rsid w:val="00281A30"/>
    <w:rsid w:val="00286F5B"/>
    <w:rsid w:val="002C7C5C"/>
    <w:rsid w:val="002E45B5"/>
    <w:rsid w:val="002F6AE2"/>
    <w:rsid w:val="00303539"/>
    <w:rsid w:val="00313C42"/>
    <w:rsid w:val="003211B3"/>
    <w:rsid w:val="003A3C69"/>
    <w:rsid w:val="003A6423"/>
    <w:rsid w:val="003C15D3"/>
    <w:rsid w:val="003C6DDE"/>
    <w:rsid w:val="003E34AC"/>
    <w:rsid w:val="003F761E"/>
    <w:rsid w:val="0042145B"/>
    <w:rsid w:val="00423BA1"/>
    <w:rsid w:val="004328C5"/>
    <w:rsid w:val="0044613A"/>
    <w:rsid w:val="004555F2"/>
    <w:rsid w:val="004649CA"/>
    <w:rsid w:val="00495C0C"/>
    <w:rsid w:val="004D4DEB"/>
    <w:rsid w:val="004E2F81"/>
    <w:rsid w:val="00520CE9"/>
    <w:rsid w:val="005359B3"/>
    <w:rsid w:val="00547E45"/>
    <w:rsid w:val="00553132"/>
    <w:rsid w:val="00561689"/>
    <w:rsid w:val="005E016C"/>
    <w:rsid w:val="005F12AC"/>
    <w:rsid w:val="00610F98"/>
    <w:rsid w:val="006437D4"/>
    <w:rsid w:val="006812F3"/>
    <w:rsid w:val="006A5BE7"/>
    <w:rsid w:val="006B2F5E"/>
    <w:rsid w:val="006D7BD5"/>
    <w:rsid w:val="006E0241"/>
    <w:rsid w:val="006E0316"/>
    <w:rsid w:val="006E586F"/>
    <w:rsid w:val="0076699E"/>
    <w:rsid w:val="0077479D"/>
    <w:rsid w:val="00783F42"/>
    <w:rsid w:val="007A526B"/>
    <w:rsid w:val="007B3A71"/>
    <w:rsid w:val="007C3629"/>
    <w:rsid w:val="007C767A"/>
    <w:rsid w:val="007E2D19"/>
    <w:rsid w:val="0085776A"/>
    <w:rsid w:val="00897741"/>
    <w:rsid w:val="008A0AA8"/>
    <w:rsid w:val="008D0B7D"/>
    <w:rsid w:val="008F599B"/>
    <w:rsid w:val="009439A2"/>
    <w:rsid w:val="00955F69"/>
    <w:rsid w:val="009720C7"/>
    <w:rsid w:val="00986705"/>
    <w:rsid w:val="00994E31"/>
    <w:rsid w:val="00A04827"/>
    <w:rsid w:val="00A273CD"/>
    <w:rsid w:val="00A71E1F"/>
    <w:rsid w:val="00A750FD"/>
    <w:rsid w:val="00A76308"/>
    <w:rsid w:val="00A77DD4"/>
    <w:rsid w:val="00AB0869"/>
    <w:rsid w:val="00AB36D1"/>
    <w:rsid w:val="00AB7075"/>
    <w:rsid w:val="00AD187D"/>
    <w:rsid w:val="00B05D51"/>
    <w:rsid w:val="00B236A3"/>
    <w:rsid w:val="00B23BBB"/>
    <w:rsid w:val="00B44033"/>
    <w:rsid w:val="00B44A8B"/>
    <w:rsid w:val="00B53FE0"/>
    <w:rsid w:val="00B609D4"/>
    <w:rsid w:val="00B74571"/>
    <w:rsid w:val="00B764EE"/>
    <w:rsid w:val="00B8631A"/>
    <w:rsid w:val="00BC1F9D"/>
    <w:rsid w:val="00BD44AF"/>
    <w:rsid w:val="00BF26F9"/>
    <w:rsid w:val="00C01714"/>
    <w:rsid w:val="00C04CA9"/>
    <w:rsid w:val="00C06C12"/>
    <w:rsid w:val="00C24661"/>
    <w:rsid w:val="00C304C0"/>
    <w:rsid w:val="00C30EC4"/>
    <w:rsid w:val="00C32BFF"/>
    <w:rsid w:val="00C435ED"/>
    <w:rsid w:val="00C5215D"/>
    <w:rsid w:val="00C6486E"/>
    <w:rsid w:val="00C71266"/>
    <w:rsid w:val="00C93DD1"/>
    <w:rsid w:val="00C9505B"/>
    <w:rsid w:val="00CA4651"/>
    <w:rsid w:val="00CB6FB8"/>
    <w:rsid w:val="00CE0BD0"/>
    <w:rsid w:val="00CF5382"/>
    <w:rsid w:val="00CF7D99"/>
    <w:rsid w:val="00D06DB5"/>
    <w:rsid w:val="00D35876"/>
    <w:rsid w:val="00DB382B"/>
    <w:rsid w:val="00DD4B44"/>
    <w:rsid w:val="00E00CD0"/>
    <w:rsid w:val="00E2661A"/>
    <w:rsid w:val="00E54761"/>
    <w:rsid w:val="00E96560"/>
    <w:rsid w:val="00EC6C63"/>
    <w:rsid w:val="00EE08EB"/>
    <w:rsid w:val="00EE54C9"/>
    <w:rsid w:val="00F11980"/>
    <w:rsid w:val="00F31021"/>
    <w:rsid w:val="00F474D8"/>
    <w:rsid w:val="00F57429"/>
    <w:rsid w:val="00F65FDA"/>
    <w:rsid w:val="00FA196D"/>
    <w:rsid w:val="00FE0D3E"/>
    <w:rsid w:val="00FF2071"/>
    <w:rsid w:val="3D333FB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8CFBA9-08A3-4D3E-A80F-60297C6744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509</Words>
  <Characters>2903</Characters>
  <Lines>24</Lines>
  <Paragraphs>6</Paragraphs>
  <TotalTime>0</TotalTime>
  <ScaleCrop>false</ScaleCrop>
  <LinksUpToDate>false</LinksUpToDate>
  <CharactersWithSpaces>3406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2016-07-16T16:48:00Z</dcterms:created>
  <dc:creator>Tony Wang</dc:creator>
  <cp:lastModifiedBy>冬哥老婆</cp:lastModifiedBy>
  <dcterms:modified xsi:type="dcterms:W3CDTF">2016-09-13T02:34:19Z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