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3229" w:rsidRDefault="00AB3229" w:rsidP="00AB3229">
      <w:pPr>
        <w:jc w:val="center"/>
        <w:rPr>
          <w:rFonts w:ascii="宋体" w:eastAsia="宋体" w:hAnsi="宋体" w:cs="宋体"/>
          <w:bCs/>
          <w:szCs w:val="18"/>
        </w:rPr>
      </w:pPr>
      <w:r>
        <w:rPr>
          <w:rFonts w:ascii="宋体" w:eastAsia="宋体" w:hAnsi="宋体" w:cs="宋体" w:hint="eastAsia"/>
          <w:bCs/>
          <w:szCs w:val="18"/>
        </w:rPr>
        <w:t>曼彻斯特暑期游学总结</w:t>
      </w:r>
    </w:p>
    <w:p w:rsidR="00AB3229" w:rsidRDefault="00AB3229" w:rsidP="00AB3229">
      <w:pPr>
        <w:jc w:val="center"/>
      </w:pPr>
      <w:r>
        <w:rPr>
          <w:rFonts w:ascii="宋体" w:eastAsia="宋体" w:hAnsi="宋体" w:cs="宋体" w:hint="eastAsia"/>
          <w:bCs/>
          <w:szCs w:val="18"/>
        </w:rPr>
        <w:t>(陈建宏，1561127，2015生科1班)</w:t>
      </w:r>
    </w:p>
    <w:p w:rsidR="004C2B48" w:rsidRPr="00AB3229" w:rsidRDefault="004C2B48">
      <w:pPr>
        <w:ind w:firstLineChars="200" w:firstLine="420"/>
      </w:pPr>
    </w:p>
    <w:p w:rsidR="00236A12" w:rsidRDefault="001556A5">
      <w:pPr>
        <w:ind w:firstLineChars="200" w:firstLine="420"/>
      </w:pPr>
      <w:r>
        <w:rPr>
          <w:rFonts w:hint="eastAsia"/>
        </w:rPr>
        <w:t>七月的上海，正值艳阳高照的季节，而上海海洋大学的诸位游学学子，也将在这个七月踏出国门，于异国他乡书写新的画卷。此次英国曼彻斯特大学所举办的游学项目持续三周，或许，短短二十一日在我们的学习生涯中不过是短短一瞬，但带给我们的收获却是弥足珍贵，终生难忘的。完全不同于国内的环境，独具异国风情的教学方式，各式各样，让人或喜或忧的日常小事，带给我们的不仅仅是视听上的冲击与体验，更带来无尽的机遇与挑战。此次游学，困难与成功并存。</w:t>
      </w:r>
    </w:p>
    <w:p w:rsidR="00236A12" w:rsidRDefault="001556A5">
      <w:pPr>
        <w:ind w:firstLineChars="200" w:firstLine="420"/>
      </w:pPr>
      <w:r>
        <w:rPr>
          <w:rFonts w:hint="eastAsia"/>
        </w:rPr>
        <w:t>历经十余个小时的舟车劳顿，尚还是半睡半醒、神情恍惚的我，随着队伍来到了当地的学生宿舍。太阳虽早已落山，天空的灰云仍透出一抹淡青色，路灯在柏油路上映出点点白色，街道上少有人影。所幸机场至宿舍</w:t>
      </w:r>
      <w:r w:rsidR="005A048C">
        <w:rPr>
          <w:rFonts w:hint="eastAsia"/>
        </w:rPr>
        <w:t>有专车接送，数名曼彻斯特大学的学生早早来到机场，全程陪同。登记、分组、分发钥匙资料、入住、</w:t>
      </w:r>
      <w:r>
        <w:rPr>
          <w:rFonts w:hint="eastAsia"/>
        </w:rPr>
        <w:t>洗漱，完成以上事项后，我早已疲惫不堪，瘫倒在床上。</w:t>
      </w:r>
    </w:p>
    <w:p w:rsidR="00236A12" w:rsidRDefault="001556A5">
      <w:pPr>
        <w:ind w:firstLineChars="200" w:firstLine="420"/>
      </w:pPr>
      <w:r>
        <w:rPr>
          <w:rFonts w:hint="eastAsia"/>
        </w:rPr>
        <w:t>清晨，我被阳光所唤醒，所幸我并未受到时差的影响。空气中弥漫着大西洋海风与青草的气息，今天也是个好天气，趁着开幕式尚未开始，不如出去走走吧。当我走下宿舍，不禁惊异于这个城市所散发出的独特魅力。钢筋水泥、玻璃幕墙的现代建筑与砖瓦琉璃的近代建筑交相辉映，仿佛高帽绅士与摩登女郎同台共舞，虽然早已是现代化城市，我们仍能在街角巷尾找寻到百年古树，仍能看见遗留下的红砖厂房、米色石殿。曼彻斯特，英国工业革命之源，世界曾经的经济中心，此刻依旧闪烁着独特光芒，悄声诉说着它那独一无二的历史。</w:t>
      </w:r>
    </w:p>
    <w:p w:rsidR="00236A12" w:rsidRDefault="001556A5">
      <w:pPr>
        <w:ind w:firstLineChars="200" w:firstLine="420"/>
      </w:pPr>
      <w:r>
        <w:rPr>
          <w:rFonts w:hint="eastAsia"/>
        </w:rPr>
        <w:t>我们的游学以公园集合开始，但当我们集合完毕，我不得不感叹我的同胞遍布五湖四海，因为放眼望去集合地点几乎都是中国学生，不过这并不要紧，大家还是很乐意以英文交流。按照序号，我们分组游览了当地城区以及周边设施，首先映入眼帘的自然是曼彻斯特大学，米色的哥特式建筑给人印象深刻，听学生志愿者说，本地许多民居店铺，是由工业革命的厂房仓库改造而成的。不过我也注意到，纵使是工业革命后的建筑，也多仿照之前的风格建造，除市中心以及少数个例，整个城市透出一股古老、浑厚的气息。曼彻斯特的城市绿化十分普遍，公共交通发达，地处山谷之间，虽已到七月天气仍舒爽怡人，让人萌生久居之意。</w:t>
      </w:r>
    </w:p>
    <w:p w:rsidR="00236A12" w:rsidRDefault="001556A5">
      <w:pPr>
        <w:ind w:firstLineChars="200" w:firstLine="420"/>
      </w:pPr>
      <w:r>
        <w:rPr>
          <w:rFonts w:hint="eastAsia"/>
        </w:rPr>
        <w:t>第一周以通识课程为主，主要体验曼彻斯特生活及介绍曼大校园，除周三外，每天上午九点至十点都有讲师对曼彻斯特的历史、政治、人文环境和曼彻斯特大学进行详细的介绍，结束后学生将参与各式各样的社会考察活动，期间夹杂着一些学习班组课程，以帮助学生更好的理解教学内容。教学时间并不冗长，学生有充足的课后时间，但每个学生都被要求在课后阅读有关文献，并对老师的教学内容进行自主学习，甚至组织小组讨论。这种学习</w:t>
      </w:r>
      <w:r>
        <w:rPr>
          <w:rFonts w:hint="eastAsia"/>
        </w:rPr>
        <w:t>-</w:t>
      </w:r>
      <w:r>
        <w:rPr>
          <w:rFonts w:hint="eastAsia"/>
        </w:rPr>
        <w:t>实践</w:t>
      </w:r>
      <w:r>
        <w:rPr>
          <w:rFonts w:hint="eastAsia"/>
        </w:rPr>
        <w:t>-</w:t>
      </w:r>
      <w:r>
        <w:rPr>
          <w:rFonts w:hint="eastAsia"/>
        </w:rPr>
        <w:t>探究三者相结合的教学方式，与我们在国内的师徒式教学方式大不相同，让我感到新奇的同时，我也感受到了不小的压力。</w:t>
      </w:r>
    </w:p>
    <w:p w:rsidR="00236A12" w:rsidRDefault="001556A5">
      <w:pPr>
        <w:ind w:firstLineChars="200" w:firstLine="420"/>
      </w:pPr>
      <w:r>
        <w:rPr>
          <w:rFonts w:hint="eastAsia"/>
        </w:rPr>
        <w:t>开幕式略微讲述了曼彻斯特历史、历届暑期游学课程及</w:t>
      </w:r>
      <w:r w:rsidR="001C5DEE">
        <w:rPr>
          <w:rFonts w:hint="eastAsia"/>
        </w:rPr>
        <w:t>本届游学的相关注意事项，在此我就不多赘述了。首先让我耳目一新的</w:t>
      </w:r>
      <w:r w:rsidR="00F96835">
        <w:rPr>
          <w:rFonts w:hint="eastAsia"/>
        </w:rPr>
        <w:t>是周二的下午茶。</w:t>
      </w:r>
      <w:r>
        <w:rPr>
          <w:rFonts w:hint="eastAsia"/>
        </w:rPr>
        <w:t>三明治、曲奇、斯康饼等英式食品被放在精致的、宝塔形状的架子上，而食品架侧的尽头是琳琅满目的茶包，食物整体口味偏重，但配上茶水，也算尚可接受。历史上，英国贵族赋予红茶以优雅的形象及丰富华美的品饮方式，下午茶更是被看作社交入门乃至时尚的象征，开办沙龙、招待友人，下午茶往往是英国</w:t>
      </w:r>
      <w:r w:rsidR="00B07CFD">
        <w:rPr>
          <w:rFonts w:hint="eastAsia"/>
        </w:rPr>
        <w:t>人最常用的形式。将下午茶安排在第一周，想必是曼彻斯特大学有意</w:t>
      </w:r>
      <w:r>
        <w:rPr>
          <w:rFonts w:hint="eastAsia"/>
        </w:rPr>
        <w:t>而为之的</w:t>
      </w:r>
      <w:r w:rsidR="00B07CFD">
        <w:rPr>
          <w:rFonts w:hint="eastAsia"/>
        </w:rPr>
        <w:t>细心考虑</w:t>
      </w:r>
      <w:r>
        <w:rPr>
          <w:rFonts w:hint="eastAsia"/>
        </w:rPr>
        <w:t>。</w:t>
      </w:r>
    </w:p>
    <w:p w:rsidR="00236A12" w:rsidRDefault="0029412E">
      <w:pPr>
        <w:ind w:firstLineChars="200" w:firstLine="420"/>
      </w:pPr>
      <w:r>
        <w:rPr>
          <w:rFonts w:hint="eastAsia"/>
        </w:rPr>
        <w:t>跟随其后的是市中心美术馆的游览活动。</w:t>
      </w:r>
      <w:r w:rsidR="001556A5">
        <w:rPr>
          <w:rFonts w:hint="eastAsia"/>
        </w:rPr>
        <w:t>曼彻斯特美术馆外观及部分室内装潢呈希腊风格，馆内藏品年代却涵盖了十六世纪至二十一世纪，这数千件展品令我目不暇接，其中甚至有几幅画作是教科书上的常客，不得不暗暗赞叹其馆藏之富。我也注意到，曼彻斯特本地的所有博物馆竟然都是免费的，也许在参观完博物馆后，年轻一代并不会有什么深刻的体悟和</w:t>
      </w:r>
      <w:r w:rsidR="001556A5">
        <w:rPr>
          <w:rFonts w:hint="eastAsia"/>
        </w:rPr>
        <w:lastRenderedPageBreak/>
        <w:t>感想，但我相信科学、艺术、人文的种子自此被洒在他们的心田里，终有一日它们会萌发，引领着年轻人走上属于自己的道路。</w:t>
      </w:r>
    </w:p>
    <w:p w:rsidR="00236A12" w:rsidRDefault="00CF0FFF">
      <w:pPr>
        <w:ind w:firstLineChars="200" w:firstLine="420"/>
      </w:pPr>
      <w:r>
        <w:rPr>
          <w:rFonts w:hint="eastAsia"/>
        </w:rPr>
        <w:t>在第一周的周三，曼大</w:t>
      </w:r>
      <w:r w:rsidR="00545011">
        <w:rPr>
          <w:rFonts w:hint="eastAsia"/>
        </w:rPr>
        <w:t>组织了一次前往当地纺织厂的田野考察</w:t>
      </w:r>
      <w:r w:rsidR="001556A5">
        <w:rPr>
          <w:rFonts w:hint="eastAsia"/>
        </w:rPr>
        <w:t>。昔日密密麻麻的工厂大多早已改造甚至取代，但经过一小时多的车程，穿过一条林荫小道，一座保存完好的工业革命时期的纺织厂，赫然出现在我们的面前。依旧是熟悉的红砖白墙，厂里弥漫着建材所带来的松香味，和来自纺织机的淡淡的机油味。当导游将具有百年历史的纺纱机再次启动</w:t>
      </w:r>
      <w:r w:rsidR="00BE188B">
        <w:rPr>
          <w:rFonts w:hint="eastAsia"/>
        </w:rPr>
        <w:t>，当看见和工业革命一样悠久的水轮缓缓旋转，我仿佛回到了浓烟滚滚、</w:t>
      </w:r>
      <w:r w:rsidR="001556A5">
        <w:rPr>
          <w:rFonts w:hint="eastAsia"/>
        </w:rPr>
        <w:t>高速发展的十八世纪的英国。我相当佩服当地人对于历史遗迹的保护，我国的历史文物保护工作任重而道远。</w:t>
      </w:r>
    </w:p>
    <w:p w:rsidR="00236A12" w:rsidRDefault="00275DE9">
      <w:pPr>
        <w:ind w:firstLineChars="200" w:firstLine="420"/>
      </w:pPr>
      <w:r>
        <w:rPr>
          <w:rFonts w:hint="eastAsia"/>
        </w:rPr>
        <w:t>另外出乎我意料的一点</w:t>
      </w:r>
      <w:r w:rsidR="008B6684">
        <w:rPr>
          <w:rFonts w:hint="eastAsia"/>
        </w:rPr>
        <w:t>是英国游</w:t>
      </w:r>
      <w:r w:rsidR="001556A5">
        <w:rPr>
          <w:rFonts w:hint="eastAsia"/>
        </w:rPr>
        <w:t>学课程的作业形式。我们不仅要提交论文，还要做课堂演讲。在国内的大学本科中，我们少有需要前往图书馆的时刻，一般的作业以及文章，往往可以借助教科书和搜索引擎即可完成，可这样子在英国行不通，我们必须前往图书馆查阅文献，所幸文章篇幅要求不长，但区区千字文，写</w:t>
      </w:r>
      <w:r w:rsidR="005E690F">
        <w:rPr>
          <w:rFonts w:hint="eastAsia"/>
        </w:rPr>
        <w:t>出深度和创意也是不容易的。</w:t>
      </w:r>
      <w:r w:rsidR="001556A5">
        <w:rPr>
          <w:rFonts w:hint="eastAsia"/>
        </w:rPr>
        <w:t>记得第一周的论文我参考了五本英文文献外加两份中文的报告，花费一日有余才把文章熬出来，其难度可见一斑。如果论文考验我们的文字表达、词汇语法，那么课</w:t>
      </w:r>
      <w:r w:rsidR="00A0477E">
        <w:rPr>
          <w:rFonts w:hint="eastAsia"/>
        </w:rPr>
        <w:t>堂演讲考验的便是我们的口语以及随机应变能力。对此我感到十分惭愧。</w:t>
      </w:r>
      <w:r w:rsidR="001556A5">
        <w:rPr>
          <w:rFonts w:hint="eastAsia"/>
        </w:rPr>
        <w:t>同为外国游学生，我的口语与来自俄国甚至日韩的学生相差甚远。不过课堂演讲的表现形式不限，可借助幻灯片，也可当场表演，自由的形式，激发了在场学生的创造力，几组小组的演讲展现了完全不同的观点看法，这点值得我们去效仿学习。</w:t>
      </w:r>
    </w:p>
    <w:p w:rsidR="00236A12" w:rsidRDefault="00416D09">
      <w:pPr>
        <w:ind w:firstLineChars="200" w:firstLine="420"/>
      </w:pPr>
      <w:r>
        <w:rPr>
          <w:rFonts w:hint="eastAsia"/>
        </w:rPr>
        <w:t>新的一周，也是新的开始。第二个星期我们将重新分组，按照学生</w:t>
      </w:r>
      <w:r w:rsidR="001556A5">
        <w:rPr>
          <w:rFonts w:hint="eastAsia"/>
        </w:rPr>
        <w:t>预先选</w:t>
      </w:r>
      <w:r>
        <w:rPr>
          <w:rFonts w:hint="eastAsia"/>
        </w:rPr>
        <w:t>定好的、</w:t>
      </w:r>
      <w:r w:rsidR="001556A5">
        <w:rPr>
          <w:rFonts w:hint="eastAsia"/>
        </w:rPr>
        <w:t>自己感兴趣的课程</w:t>
      </w:r>
      <w:r>
        <w:rPr>
          <w:rFonts w:hint="eastAsia"/>
        </w:rPr>
        <w:t>上课</w:t>
      </w:r>
      <w:r w:rsidR="001556A5">
        <w:rPr>
          <w:rFonts w:hint="eastAsia"/>
        </w:rPr>
        <w:t>。麦克老师是本周的讲师，主讲曼彻斯特的政治，</w:t>
      </w:r>
      <w:r>
        <w:rPr>
          <w:rFonts w:hint="eastAsia"/>
        </w:rPr>
        <w:t>他常穿着衬衫长裤，带着棕色圆框眼镜。</w:t>
      </w:r>
      <w:r w:rsidR="001556A5">
        <w:rPr>
          <w:rFonts w:hint="eastAsia"/>
        </w:rPr>
        <w:t>虽然老师鬓发泛白，看上去已年过五十，但声音有力，语速平稳，给人一种安定感。</w:t>
      </w:r>
    </w:p>
    <w:p w:rsidR="00236A12" w:rsidRDefault="001556A5">
      <w:pPr>
        <w:ind w:firstLineChars="200" w:firstLine="420"/>
      </w:pPr>
      <w:r>
        <w:rPr>
          <w:rFonts w:hint="eastAsia"/>
        </w:rPr>
        <w:t>从老师的课程中，我们了解到曼彻斯特和工业革命有着密不可分的关系，但曼彻斯特的历史，远不止于工业革命，公元一世纪，罗马人曾经踏过这片土地，十四世纪，法兰德斯的纺织工人在此停歇，而十八世纪，曼彻斯特凭借着潮湿多雨的天气，便利的铁路运输，以及自古以来的创新精神，成为了一代工业重镇，工业革命自此散播，而曼彻斯特，更是凭借棉花加工业名扬海外。</w:t>
      </w:r>
    </w:p>
    <w:p w:rsidR="00236A12" w:rsidRDefault="00527438">
      <w:pPr>
        <w:ind w:firstLineChars="200" w:firstLine="420"/>
      </w:pPr>
      <w:r>
        <w:rPr>
          <w:rFonts w:hint="eastAsia"/>
        </w:rPr>
        <w:t>而除去工业革命，曼彻斯特还是合作社与工会的发源地。</w:t>
      </w:r>
      <w:r w:rsidR="001556A5">
        <w:rPr>
          <w:rFonts w:hint="eastAsia"/>
        </w:rPr>
        <w:t>走进第一家合作社——公正先驱者消费合作社，我惊叹于房间的狭小，惊叹</w:t>
      </w:r>
      <w:r>
        <w:rPr>
          <w:rFonts w:hint="eastAsia"/>
        </w:rPr>
        <w:t>于数十名失业纺织工人曾领导了这一切，难以想象这青灰色的石板上曾踏过</w:t>
      </w:r>
      <w:r w:rsidR="001556A5">
        <w:rPr>
          <w:rFonts w:hint="eastAsia"/>
        </w:rPr>
        <w:t>熙熙攘攘的人群，更难以想象这一台一天平，竟然是合作组织的开端。起初的启动资金共</w:t>
      </w:r>
      <w:r w:rsidR="001556A5">
        <w:rPr>
          <w:rFonts w:hint="eastAsia"/>
        </w:rPr>
        <w:t>28</w:t>
      </w:r>
      <w:r w:rsidR="001556A5">
        <w:rPr>
          <w:rFonts w:hint="eastAsia"/>
        </w:rPr>
        <w:t>磅，但历经十四年，该社社员发展到三万人，股金四十万。时至今日，世界上合作社组织成员以达到十亿，合作社的类型也由最初的生产合作社，发展至生产、流通、信用、服务四大类合作社，在人们的日常生活中发挥着巨大作用。合抱之木，生于毫末；九层之塔，起于垒土；千里</w:t>
      </w:r>
      <w:r>
        <w:rPr>
          <w:rFonts w:hint="eastAsia"/>
        </w:rPr>
        <w:t>之行，始于足下，敢做敢为的合作社先驱者着实给我好好上了一课。</w:t>
      </w:r>
      <w:r w:rsidR="001556A5">
        <w:rPr>
          <w:rFonts w:hint="eastAsia"/>
        </w:rPr>
        <w:t>身处物质资料贫乏时代的他们，尚敢如此打拼，坐拥丰富资源的我们，为何不放手一搏，趁着年轻好好闯荡一番？</w:t>
      </w:r>
    </w:p>
    <w:p w:rsidR="00236A12" w:rsidRDefault="001556A5">
      <w:pPr>
        <w:ind w:firstLineChars="200" w:firstLine="420"/>
      </w:pPr>
      <w:r>
        <w:rPr>
          <w:rFonts w:hint="eastAsia"/>
        </w:rPr>
        <w:t>经历了又一周课程，一个较为完整的曼彻斯特形象，渐渐在我心中成型。它是棉纺织工业的发祥地，也是世界上第一座工业化城市；它是工业先驱，也是城市重建的典范；狄更斯笔下的他黯淡悲惨裹挟着浓烟，而今这座城市弥漫着一股轻快愉悦的气息。棉花曾是它的名片，但它从不满足于过去，这是由于其创新精神使然，它至今活力不减，是源于其对机遇的不懈追求。</w:t>
      </w:r>
    </w:p>
    <w:p w:rsidR="00236A12" w:rsidRDefault="001556A5">
      <w:pPr>
        <w:ind w:firstLineChars="200" w:firstLine="420"/>
      </w:pPr>
      <w:r>
        <w:rPr>
          <w:rFonts w:hint="eastAsia"/>
        </w:rPr>
        <w:t>美好的时光总是如白驹过隙，转瞬间已是第三周，本周我的课程以医药与疾病为主。不同于普通医学生，我们主要是进行实地考察辅以课堂教学。在课程中，我们将亲临当年疾病泛滥的第一线，参观当地的各类医疗卫生设施。</w:t>
      </w:r>
    </w:p>
    <w:p w:rsidR="00236A12" w:rsidRDefault="001556A5">
      <w:pPr>
        <w:ind w:firstLineChars="200" w:firstLine="420"/>
      </w:pPr>
      <w:r>
        <w:rPr>
          <w:rFonts w:hint="eastAsia"/>
        </w:rPr>
        <w:lastRenderedPageBreak/>
        <w:t>西方医学的起源是什么？亚里士多德创立唯物主义医学体系，认为疾病是源于身体的平</w:t>
      </w:r>
      <w:r w:rsidR="0028304D">
        <w:rPr>
          <w:rFonts w:hint="eastAsia"/>
        </w:rPr>
        <w:t>衡被打破，是由于周围的环境所致。</w:t>
      </w:r>
      <w:r>
        <w:rPr>
          <w:rFonts w:hint="eastAsia"/>
        </w:rPr>
        <w:t>倘若有人患病，那么一定是他所在的环境肮脏不堪，打破了他内在的平衡。时至今日，医学界早已达成共识，认为疾病是由自体内遗传系统存在疾病基因，或环境刺激因素等的作用下，引发或诱发生命机能发生有害改变。简而言之，就是疾病是由一定的，实实在在存在的“物”所引发的。</w:t>
      </w:r>
    </w:p>
    <w:p w:rsidR="00236A12" w:rsidRDefault="00B02AF2">
      <w:pPr>
        <w:ind w:firstLineChars="200" w:firstLine="420"/>
      </w:pPr>
      <w:r>
        <w:rPr>
          <w:rFonts w:hint="eastAsia"/>
        </w:rPr>
        <w:t>走在现代的曼彻斯特大街上，很难相信当初的火车站前堆满了垃圾。</w:t>
      </w:r>
      <w:r w:rsidR="001556A5">
        <w:rPr>
          <w:rFonts w:hint="eastAsia"/>
        </w:rPr>
        <w:t>走在曼彻斯特火车站后的公园里，看见草地间的墓碑，方才知道这里曾经流行过一种可怕的疾病——霍乱。该病最终被</w:t>
      </w:r>
      <w:r w:rsidR="001556A5">
        <w:rPr>
          <w:rFonts w:ascii="Arial" w:eastAsia="宋体" w:hAnsi="Arial" w:cs="Arial" w:hint="eastAsia"/>
          <w:color w:val="333333"/>
          <w:szCs w:val="21"/>
          <w:shd w:val="clear" w:color="auto" w:fill="FFFFFF"/>
        </w:rPr>
        <w:t>英国医生约翰·斯诺证明，霍乱是通过受污染的饮用水来传播的。他追查到</w:t>
      </w:r>
      <w:r w:rsidR="001556A5">
        <w:rPr>
          <w:rFonts w:ascii="Arial" w:eastAsia="宋体" w:hAnsi="Arial" w:cs="Arial" w:hint="eastAsia"/>
          <w:color w:val="333333"/>
          <w:szCs w:val="21"/>
          <w:shd w:val="clear" w:color="auto" w:fill="FFFFFF"/>
        </w:rPr>
        <w:t>1854</w:t>
      </w:r>
      <w:r w:rsidR="001556A5">
        <w:rPr>
          <w:rFonts w:ascii="Arial" w:eastAsia="宋体" w:hAnsi="Arial" w:cs="Arial" w:hint="eastAsia"/>
          <w:color w:val="333333"/>
          <w:szCs w:val="21"/>
          <w:shd w:val="clear" w:color="auto" w:fill="FFFFFF"/>
        </w:rPr>
        <w:t>年伦敦霍乱爆发的根源，是一条街道上已被脏水污染的一台水泵。他的研究表明，向各户人家供给纯净饮用水十分重要。自此以后疾病的神秘面纱被揭开，而人类则在科学的道路上，踏出了坚实的一步。</w:t>
      </w:r>
    </w:p>
    <w:p w:rsidR="00236A12" w:rsidRDefault="001556A5">
      <w:pPr>
        <w:ind w:firstLineChars="200" w:firstLine="420"/>
      </w:pPr>
      <w:r>
        <w:rPr>
          <w:rFonts w:hint="eastAsia"/>
        </w:rPr>
        <w:t>如今，霍乱虽然可能危及生命，如果</w:t>
      </w:r>
      <w:r w:rsidR="00611C59">
        <w:rPr>
          <w:rFonts w:hint="eastAsia"/>
        </w:rPr>
        <w:t>有良好的</w:t>
      </w:r>
      <w:r>
        <w:rPr>
          <w:rFonts w:hint="eastAsia"/>
        </w:rPr>
        <w:t>卫生</w:t>
      </w:r>
      <w:r w:rsidR="00611C59">
        <w:rPr>
          <w:rFonts w:hint="eastAsia"/>
        </w:rPr>
        <w:t>条件和</w:t>
      </w:r>
      <w:r>
        <w:rPr>
          <w:rFonts w:hint="eastAsia"/>
        </w:rPr>
        <w:t>习惯</w:t>
      </w:r>
      <w:r w:rsidR="00611C59">
        <w:rPr>
          <w:rFonts w:hint="eastAsia"/>
        </w:rPr>
        <w:t>，</w:t>
      </w:r>
      <w:r>
        <w:rPr>
          <w:rFonts w:hint="eastAsia"/>
        </w:rPr>
        <w:t>预防该病通常是简单的。在发达国家，由于通用的先进的水处理和良好的卫生习惯，霍乱已不再是一个主要的健康威胁。美国最后一次霍乱大爆发发生在</w:t>
      </w:r>
      <w:r>
        <w:rPr>
          <w:rFonts w:hint="eastAsia"/>
        </w:rPr>
        <w:t>1910</w:t>
      </w:r>
      <w:r>
        <w:rPr>
          <w:rFonts w:hint="eastAsia"/>
        </w:rPr>
        <w:t>至</w:t>
      </w:r>
      <w:r>
        <w:rPr>
          <w:rFonts w:hint="eastAsia"/>
        </w:rPr>
        <w:t>1911</w:t>
      </w:r>
      <w:r>
        <w:rPr>
          <w:rFonts w:hint="eastAsia"/>
        </w:rPr>
        <w:t>。制定并遵守有效的卫生准则，通常足以阻止疫情。有前人对医学研究的不懈追求，让我们远离疾病威胁，可喜可贺。</w:t>
      </w:r>
      <w:bookmarkStart w:id="0" w:name="_GoBack"/>
      <w:bookmarkEnd w:id="0"/>
    </w:p>
    <w:p w:rsidR="00236A12" w:rsidRDefault="001556A5">
      <w:pPr>
        <w:ind w:firstLineChars="200" w:firstLine="420"/>
      </w:pPr>
      <w:r>
        <w:rPr>
          <w:rFonts w:hint="eastAsia"/>
        </w:rPr>
        <w:t>此次游学令我受益匪浅，我喜欢这里潮湿多风的天气，喜欢这里恬静而又不失现代活力的生活节奏，更喜欢这里浓郁独特的学术氛围，倘若上海是海岸之弓、长江之箭上的箭头，锋芒毕露，饱含着新生的活力，那么曼彻斯特便是久居盆地深山，受麦诺克河和埃瑞克河两河滋养的巨鳌，沉稳老练，笑看云淡风轻。</w:t>
      </w:r>
    </w:p>
    <w:p w:rsidR="00236A12" w:rsidRDefault="001556A5">
      <w:pPr>
        <w:ind w:firstLineChars="200" w:firstLine="420"/>
      </w:pPr>
      <w:r>
        <w:rPr>
          <w:rFonts w:hint="eastAsia"/>
        </w:rPr>
        <w:t>非常感</w:t>
      </w:r>
      <w:r w:rsidR="008B6684">
        <w:rPr>
          <w:rFonts w:hint="eastAsia"/>
        </w:rPr>
        <w:t>谢来自校方上海海洋大学的鼎力相助，使我能远赴重洋增长见识与才干。</w:t>
      </w:r>
      <w:r>
        <w:rPr>
          <w:rFonts w:hint="eastAsia"/>
        </w:rPr>
        <w:t>感谢随行的二位指导老师，在英伦之旅中为我们答疑解惑，确保了整个行程一切顺利；同时感谢曼彻斯特大学的教师们，游学项目的同学们以及所有的工作人员们，有了你们的悉心指导与陪伴，此次游学是如此的充实饱满。</w:t>
      </w:r>
    </w:p>
    <w:p w:rsidR="00ED0110" w:rsidRDefault="00ED0110">
      <w:pPr>
        <w:ind w:firstLineChars="200" w:firstLine="420"/>
      </w:pPr>
    </w:p>
    <w:p w:rsidR="00ED0110" w:rsidRPr="00ED0110" w:rsidRDefault="00ED0110" w:rsidP="00ED0110">
      <w:pPr>
        <w:jc w:val="right"/>
        <w:rPr>
          <w:rFonts w:ascii="宋体" w:eastAsia="宋体" w:hAnsi="宋体" w:cs="宋体"/>
          <w:bCs/>
          <w:szCs w:val="18"/>
        </w:rPr>
      </w:pPr>
    </w:p>
    <w:sectPr w:rsidR="00ED0110" w:rsidRPr="00ED0110" w:rsidSect="0023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15D" w:rsidRDefault="0082415D" w:rsidP="008B6684">
      <w:r>
        <w:separator/>
      </w:r>
    </w:p>
  </w:endnote>
  <w:endnote w:type="continuationSeparator" w:id="1">
    <w:p w:rsidR="0082415D" w:rsidRDefault="0082415D" w:rsidP="008B6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15D" w:rsidRDefault="0082415D" w:rsidP="008B6684">
      <w:r>
        <w:separator/>
      </w:r>
    </w:p>
  </w:footnote>
  <w:footnote w:type="continuationSeparator" w:id="1">
    <w:p w:rsidR="0082415D" w:rsidRDefault="0082415D" w:rsidP="008B6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6A12"/>
    <w:rsid w:val="00024AB8"/>
    <w:rsid w:val="001556A5"/>
    <w:rsid w:val="001C5DEE"/>
    <w:rsid w:val="00236A12"/>
    <w:rsid w:val="00275DE9"/>
    <w:rsid w:val="0028304D"/>
    <w:rsid w:val="0029412E"/>
    <w:rsid w:val="002B00E1"/>
    <w:rsid w:val="002C538E"/>
    <w:rsid w:val="00416D09"/>
    <w:rsid w:val="004C2B48"/>
    <w:rsid w:val="00527438"/>
    <w:rsid w:val="00545011"/>
    <w:rsid w:val="005A048C"/>
    <w:rsid w:val="005E690F"/>
    <w:rsid w:val="00611C59"/>
    <w:rsid w:val="007E55B2"/>
    <w:rsid w:val="0082415D"/>
    <w:rsid w:val="008B6684"/>
    <w:rsid w:val="00A0477E"/>
    <w:rsid w:val="00AB3229"/>
    <w:rsid w:val="00B02AF2"/>
    <w:rsid w:val="00B07CFD"/>
    <w:rsid w:val="00BE188B"/>
    <w:rsid w:val="00C7049E"/>
    <w:rsid w:val="00CC76B3"/>
    <w:rsid w:val="00CF0FFF"/>
    <w:rsid w:val="00ED0110"/>
    <w:rsid w:val="00F96835"/>
    <w:rsid w:val="07474338"/>
    <w:rsid w:val="28C14330"/>
    <w:rsid w:val="2E7276EB"/>
    <w:rsid w:val="341B0F29"/>
    <w:rsid w:val="43703B5E"/>
    <w:rsid w:val="5B0E40F0"/>
    <w:rsid w:val="660F6BDA"/>
    <w:rsid w:val="725E5B62"/>
    <w:rsid w:val="7886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A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36A12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236A1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A12"/>
    <w:rPr>
      <w:color w:val="0000FF"/>
      <w:u w:val="single"/>
    </w:rPr>
  </w:style>
  <w:style w:type="paragraph" w:styleId="a4">
    <w:name w:val="header"/>
    <w:basedOn w:val="a"/>
    <w:link w:val="Char"/>
    <w:rsid w:val="008B6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66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B6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66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shou</cp:lastModifiedBy>
  <cp:revision>33</cp:revision>
  <dcterms:created xsi:type="dcterms:W3CDTF">2014-10-29T12:08:00Z</dcterms:created>
  <dcterms:modified xsi:type="dcterms:W3CDTF">2016-08-27T14:31:00Z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