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eastAsia" w:ascii="宋体" w:hAnsi="宋体" w:eastAsia="宋体" w:cs="宋体"/>
          <w:b/>
          <w:bCs w:val="0"/>
          <w:i w:val="0"/>
          <w:caps w:val="0"/>
          <w:color w:val="000000"/>
          <w:spacing w:val="0"/>
          <w:sz w:val="32"/>
          <w:szCs w:val="32"/>
        </w:rPr>
      </w:pPr>
      <w:r>
        <w:rPr>
          <w:rFonts w:hint="eastAsia" w:ascii="宋体" w:hAnsi="宋体" w:eastAsia="宋体" w:cs="宋体"/>
          <w:b/>
          <w:bCs w:val="0"/>
          <w:i w:val="0"/>
          <w:caps w:val="0"/>
          <w:color w:val="000000"/>
          <w:spacing w:val="0"/>
          <w:kern w:val="0"/>
          <w:sz w:val="32"/>
          <w:szCs w:val="32"/>
          <w:shd w:val="clear" w:fill="FFFFFF"/>
          <w:lang w:val="en-US" w:eastAsia="zh-CN" w:bidi="ar"/>
        </w:rPr>
        <w:t>香港理工大学游学报告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eastAsia" w:ascii="宋体" w:hAnsi="宋体" w:eastAsia="宋体" w:cs="宋体"/>
          <w:b w:val="0"/>
          <w:i w:val="0"/>
          <w:caps w:val="0"/>
          <w:color w:val="000000"/>
          <w:spacing w:val="0"/>
          <w:sz w:val="24"/>
          <w:szCs w:val="24"/>
        </w:rPr>
      </w:pPr>
      <w:r>
        <w:rPr>
          <w:rFonts w:hint="eastAsia" w:ascii="Calibri" w:hAnsi="Calibri" w:eastAsia="宋体" w:cs="Calibri"/>
          <w:b w:val="0"/>
          <w:i w:val="0"/>
          <w:caps w:val="0"/>
          <w:color w:val="000000"/>
          <w:spacing w:val="0"/>
          <w:kern w:val="0"/>
          <w:sz w:val="32"/>
          <w:szCs w:val="32"/>
          <w:shd w:val="clear" w:fill="FFFFFF"/>
          <w:lang w:val="en-US" w:eastAsia="zh-CN" w:bidi="ar"/>
        </w:rPr>
        <w:t>(</w:t>
      </w:r>
      <w:r>
        <w:rPr>
          <w:rFonts w:hint="eastAsia" w:ascii="Calibri" w:hAnsi="Calibri" w:eastAsia="宋体" w:cs="Calibri"/>
          <w:b w:val="0"/>
          <w:i w:val="0"/>
          <w:caps w:val="0"/>
          <w:color w:val="000000"/>
          <w:spacing w:val="0"/>
          <w:kern w:val="0"/>
          <w:sz w:val="24"/>
          <w:szCs w:val="24"/>
          <w:shd w:val="clear" w:fill="FFFFFF"/>
          <w:lang w:val="en-US" w:eastAsia="zh-CN" w:bidi="ar"/>
        </w:rPr>
        <w:t>黄嘉星，M150701748，2015级渔业环境保护与治理)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香港是城市化程度非常高充满现代化气息的地区，那里的社会工作发展既能够与国际接轨，又有相当强的本土化特色。因此，充满梦幻色彩的香港是我进入</w:t>
      </w:r>
      <w:r>
        <w:rPr>
          <w:rFonts w:hint="eastAsia" w:ascii="宋体" w:hAnsi="宋体" w:eastAsia="宋体" w:cs="宋体"/>
          <w:b w:val="0"/>
          <w:i w:val="0"/>
          <w:caps w:val="0"/>
          <w:color w:val="000000"/>
          <w:spacing w:val="0"/>
          <w:kern w:val="0"/>
          <w:sz w:val="21"/>
          <w:szCs w:val="21"/>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shd w:val="clear" w:fill="FFFFFF"/>
          <w:lang w:val="en-US" w:eastAsia="zh-CN" w:bidi="ar"/>
        </w:rPr>
        <w:instrText xml:space="preserve"> HYPERLINK "http://www.sxnet.com.cn/post/xuezhefengcai/" \t "http://www.sxnet.com.cn/post/201505/_blank" </w:instrText>
      </w:r>
      <w:r>
        <w:rPr>
          <w:rFonts w:hint="eastAsia" w:ascii="宋体" w:hAnsi="宋体" w:eastAsia="宋体" w:cs="宋体"/>
          <w:b w:val="0"/>
          <w:i w:val="0"/>
          <w:caps w:val="0"/>
          <w:color w:val="000000"/>
          <w:spacing w:val="0"/>
          <w:kern w:val="0"/>
          <w:sz w:val="21"/>
          <w:szCs w:val="21"/>
          <w:shd w:val="clear" w:fill="FFFFFF"/>
          <w:lang w:val="en-US" w:eastAsia="zh-CN" w:bidi="ar"/>
        </w:rPr>
        <w:fldChar w:fldCharType="separate"/>
      </w:r>
      <w:r>
        <w:rPr>
          <w:rFonts w:hint="eastAsia" w:ascii="宋体" w:hAnsi="宋体" w:eastAsia="宋体" w:cs="宋体"/>
          <w:b w:val="0"/>
          <w:i w:val="0"/>
          <w:caps w:val="0"/>
          <w:color w:val="000000"/>
          <w:spacing w:val="0"/>
          <w:kern w:val="0"/>
          <w:sz w:val="21"/>
          <w:szCs w:val="21"/>
          <w:shd w:val="clear" w:fill="FFFFFF"/>
          <w:lang w:val="en-US" w:eastAsia="zh-CN" w:bidi="ar"/>
        </w:rPr>
        <w:t>大学</w:t>
      </w:r>
      <w:r>
        <w:rPr>
          <w:rFonts w:hint="eastAsia" w:ascii="宋体" w:hAnsi="宋体" w:eastAsia="宋体" w:cs="宋体"/>
          <w:b w:val="0"/>
          <w:i w:val="0"/>
          <w:caps w:val="0"/>
          <w:color w:val="000000"/>
          <w:spacing w:val="0"/>
          <w:kern w:val="0"/>
          <w:sz w:val="21"/>
          <w:szCs w:val="21"/>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shd w:val="clear" w:fill="FFFFFF"/>
          <w:lang w:val="en-US" w:eastAsia="zh-CN" w:bidi="ar"/>
        </w:rPr>
        <w:t>以来一直最想去观光、学习的地方。终于在2016年7月，我有机会随着人文学院的游学项目团队，去往我期待已久的香港，多年的梦想得以实现。</w:t>
      </w:r>
      <w:r>
        <w:rPr>
          <w:rFonts w:hint="eastAsia" w:ascii="宋体" w:hAnsi="宋体" w:eastAsia="宋体" w:cs="宋体"/>
          <w:b w:val="0"/>
          <w:i w:val="0"/>
          <w:caps w:val="0"/>
          <w:color w:val="000000"/>
          <w:spacing w:val="0"/>
          <w:kern w:val="0"/>
          <w:sz w:val="21"/>
          <w:szCs w:val="21"/>
          <w:shd w:val="clear" w:color="auto" w:fill="auto"/>
          <w:lang w:val="en-US" w:eastAsia="zh-CN" w:bidi="ar"/>
        </w:rPr>
        <w:t>迈进校园，深刻的感受真正的民主和自由，体会到了那份对真理的渴望、坚持和执着追求。</w:t>
      </w:r>
      <w:r>
        <w:rPr>
          <w:rFonts w:hint="eastAsia" w:ascii="宋体" w:hAnsi="宋体" w:eastAsia="宋体" w:cs="宋体"/>
          <w:b w:val="0"/>
          <w:i w:val="0"/>
          <w:caps w:val="0"/>
          <w:color w:val="000000"/>
          <w:spacing w:val="0"/>
          <w:kern w:val="0"/>
          <w:sz w:val="21"/>
          <w:szCs w:val="21"/>
          <w:shd w:val="clear" w:fill="FFFFFF"/>
          <w:lang w:val="en-US" w:eastAsia="zh-CN" w:bidi="ar"/>
        </w:rPr>
        <w:t>感受内心悸动的同时，也用文字记录下了这难忘的时光。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抵达香港的第一天，很幸运的遇到了一位“香港通”似的导游，在去往第一个目的地——香港大学的路上，热情的向我们介绍途经地区的趣闻，使我对接下来的香港之旅充满了期待与向往。香港面积较小，不一会就到了香港大学。在来香港之前，早就听闻香港大学是香港历史最悠久的高等教育机构，自创校以来始终采用英语教学，其学术研究多可与欧美无缝对接、良性互动，也得益于此，在很长一段时间里，以</w:t>
      </w:r>
      <w:r>
        <w:rPr>
          <w:rFonts w:hint="eastAsia" w:ascii="宋体" w:hAnsi="宋体" w:eastAsia="宋体" w:cs="宋体"/>
          <w:b w:val="0"/>
          <w:i w:val="0"/>
          <w:caps w:val="0"/>
          <w:color w:val="000000"/>
          <w:spacing w:val="0"/>
          <w:kern w:val="0"/>
          <w:sz w:val="21"/>
          <w:szCs w:val="21"/>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shd w:val="clear" w:fill="FFFFFF"/>
          <w:lang w:val="en-US" w:eastAsia="zh-CN" w:bidi="ar"/>
        </w:rPr>
        <w:instrText xml:space="preserve"> HYPERLINK "http://baike.so.com/doc/2796534-2951671.html" \t "http://baike.so.com/doc/_blank" </w:instrText>
      </w:r>
      <w:r>
        <w:rPr>
          <w:rFonts w:hint="eastAsia" w:ascii="宋体" w:hAnsi="宋体" w:eastAsia="宋体" w:cs="宋体"/>
          <w:b w:val="0"/>
          <w:i w:val="0"/>
          <w:caps w:val="0"/>
          <w:color w:val="000000"/>
          <w:spacing w:val="0"/>
          <w:kern w:val="0"/>
          <w:sz w:val="21"/>
          <w:szCs w:val="21"/>
          <w:shd w:val="clear" w:fill="FFFFFF"/>
          <w:lang w:val="en-US" w:eastAsia="zh-CN" w:bidi="ar"/>
        </w:rPr>
        <w:fldChar w:fldCharType="separate"/>
      </w:r>
      <w:r>
        <w:rPr>
          <w:rFonts w:hint="eastAsia" w:ascii="宋体" w:hAnsi="宋体" w:eastAsia="宋体" w:cs="宋体"/>
          <w:b w:val="0"/>
          <w:i w:val="0"/>
          <w:caps w:val="0"/>
          <w:color w:val="000000"/>
          <w:spacing w:val="0"/>
          <w:kern w:val="0"/>
          <w:sz w:val="21"/>
          <w:szCs w:val="21"/>
          <w:shd w:val="clear" w:fill="FFFFFF"/>
          <w:lang w:val="en-US" w:eastAsia="zh-CN" w:bidi="ar"/>
        </w:rPr>
        <w:t>医学</w:t>
      </w:r>
      <w:r>
        <w:rPr>
          <w:rFonts w:hint="eastAsia" w:ascii="宋体" w:hAnsi="宋体" w:eastAsia="宋体" w:cs="宋体"/>
          <w:b w:val="0"/>
          <w:i w:val="0"/>
          <w:caps w:val="0"/>
          <w:color w:val="000000"/>
          <w:spacing w:val="0"/>
          <w:kern w:val="0"/>
          <w:sz w:val="21"/>
          <w:szCs w:val="21"/>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shd w:val="clear" w:fill="FFFFFF"/>
          <w:lang w:val="en-US" w:eastAsia="zh-CN" w:bidi="ar"/>
        </w:rPr>
        <w:t>、</w:t>
      </w:r>
      <w:r>
        <w:rPr>
          <w:rFonts w:hint="eastAsia" w:ascii="宋体" w:hAnsi="宋体" w:eastAsia="宋体" w:cs="宋体"/>
          <w:b w:val="0"/>
          <w:i w:val="0"/>
          <w:caps w:val="0"/>
          <w:color w:val="000000"/>
          <w:spacing w:val="0"/>
          <w:kern w:val="0"/>
          <w:sz w:val="21"/>
          <w:szCs w:val="21"/>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shd w:val="clear" w:fill="FFFFFF"/>
          <w:lang w:val="en-US" w:eastAsia="zh-CN" w:bidi="ar"/>
        </w:rPr>
        <w:instrText xml:space="preserve"> HYPERLINK "http://baike.so.com/doc/6672381-6886222.html" \t "http://baike.so.com/doc/_blank" </w:instrText>
      </w:r>
      <w:r>
        <w:rPr>
          <w:rFonts w:hint="eastAsia" w:ascii="宋体" w:hAnsi="宋体" w:eastAsia="宋体" w:cs="宋体"/>
          <w:b w:val="0"/>
          <w:i w:val="0"/>
          <w:caps w:val="0"/>
          <w:color w:val="000000"/>
          <w:spacing w:val="0"/>
          <w:kern w:val="0"/>
          <w:sz w:val="21"/>
          <w:szCs w:val="21"/>
          <w:shd w:val="clear" w:fill="FFFFFF"/>
          <w:lang w:val="en-US" w:eastAsia="zh-CN" w:bidi="ar"/>
        </w:rPr>
        <w:fldChar w:fldCharType="separate"/>
      </w:r>
      <w:r>
        <w:rPr>
          <w:rFonts w:hint="eastAsia" w:ascii="宋体" w:hAnsi="宋体" w:eastAsia="宋体" w:cs="宋体"/>
          <w:b w:val="0"/>
          <w:i w:val="0"/>
          <w:caps w:val="0"/>
          <w:color w:val="000000"/>
          <w:spacing w:val="0"/>
          <w:kern w:val="0"/>
          <w:sz w:val="21"/>
          <w:szCs w:val="21"/>
          <w:shd w:val="clear" w:fill="FFFFFF"/>
          <w:lang w:val="en-US" w:eastAsia="zh-CN" w:bidi="ar"/>
        </w:rPr>
        <w:t>商科</w:t>
      </w:r>
      <w:r>
        <w:rPr>
          <w:rFonts w:hint="eastAsia" w:ascii="宋体" w:hAnsi="宋体" w:eastAsia="宋体" w:cs="宋体"/>
          <w:b w:val="0"/>
          <w:i w:val="0"/>
          <w:caps w:val="0"/>
          <w:color w:val="000000"/>
          <w:spacing w:val="0"/>
          <w:kern w:val="0"/>
          <w:sz w:val="21"/>
          <w:szCs w:val="21"/>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shd w:val="clear" w:fill="FFFFFF"/>
          <w:lang w:val="en-US" w:eastAsia="zh-CN" w:bidi="ar"/>
        </w:rPr>
        <w:t>、</w:t>
      </w:r>
      <w:r>
        <w:rPr>
          <w:rFonts w:hint="eastAsia" w:ascii="宋体" w:hAnsi="宋体" w:eastAsia="宋体" w:cs="宋体"/>
          <w:b w:val="0"/>
          <w:i w:val="0"/>
          <w:caps w:val="0"/>
          <w:color w:val="000000"/>
          <w:spacing w:val="0"/>
          <w:kern w:val="0"/>
          <w:sz w:val="21"/>
          <w:szCs w:val="21"/>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shd w:val="clear" w:fill="FFFFFF"/>
          <w:lang w:val="en-US" w:eastAsia="zh-CN" w:bidi="ar"/>
        </w:rPr>
        <w:instrText xml:space="preserve"> HYPERLINK "http://baike.so.com/doc/1615501-1707807.html" \t "http://baike.so.com/doc/_blank" </w:instrText>
      </w:r>
      <w:r>
        <w:rPr>
          <w:rFonts w:hint="eastAsia" w:ascii="宋体" w:hAnsi="宋体" w:eastAsia="宋体" w:cs="宋体"/>
          <w:b w:val="0"/>
          <w:i w:val="0"/>
          <w:caps w:val="0"/>
          <w:color w:val="000000"/>
          <w:spacing w:val="0"/>
          <w:kern w:val="0"/>
          <w:sz w:val="21"/>
          <w:szCs w:val="21"/>
          <w:shd w:val="clear" w:fill="FFFFFF"/>
          <w:lang w:val="en-US" w:eastAsia="zh-CN" w:bidi="ar"/>
        </w:rPr>
        <w:fldChar w:fldCharType="separate"/>
      </w:r>
      <w:r>
        <w:rPr>
          <w:rFonts w:hint="eastAsia" w:ascii="宋体" w:hAnsi="宋体" w:eastAsia="宋体" w:cs="宋体"/>
          <w:b w:val="0"/>
          <w:i w:val="0"/>
          <w:caps w:val="0"/>
          <w:color w:val="000000"/>
          <w:spacing w:val="0"/>
          <w:kern w:val="0"/>
          <w:sz w:val="21"/>
          <w:szCs w:val="21"/>
          <w:shd w:val="clear" w:fill="FFFFFF"/>
          <w:lang w:val="en-US" w:eastAsia="zh-CN" w:bidi="ar"/>
        </w:rPr>
        <w:t>人文</w:t>
      </w:r>
      <w:r>
        <w:rPr>
          <w:rFonts w:hint="eastAsia" w:ascii="宋体" w:hAnsi="宋体" w:eastAsia="宋体" w:cs="宋体"/>
          <w:b w:val="0"/>
          <w:i w:val="0"/>
          <w:caps w:val="0"/>
          <w:color w:val="000000"/>
          <w:spacing w:val="0"/>
          <w:kern w:val="0"/>
          <w:sz w:val="21"/>
          <w:szCs w:val="21"/>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shd w:val="clear" w:fill="FFFFFF"/>
          <w:lang w:val="en-US" w:eastAsia="zh-CN" w:bidi="ar"/>
        </w:rPr>
        <w:t>、</w:t>
      </w:r>
      <w:r>
        <w:rPr>
          <w:rFonts w:hint="eastAsia" w:ascii="宋体" w:hAnsi="宋体" w:eastAsia="宋体" w:cs="宋体"/>
          <w:b w:val="0"/>
          <w:i w:val="0"/>
          <w:caps w:val="0"/>
          <w:color w:val="000000"/>
          <w:spacing w:val="0"/>
          <w:kern w:val="0"/>
          <w:sz w:val="21"/>
          <w:szCs w:val="21"/>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shd w:val="clear" w:fill="FFFFFF"/>
          <w:lang w:val="en-US" w:eastAsia="zh-CN" w:bidi="ar"/>
        </w:rPr>
        <w:instrText xml:space="preserve"> HYPERLINK "http://baike.so.com/doc/432337-457805.html" \t "http://baike.so.com/doc/_blank" </w:instrText>
      </w:r>
      <w:r>
        <w:rPr>
          <w:rFonts w:hint="eastAsia" w:ascii="宋体" w:hAnsi="宋体" w:eastAsia="宋体" w:cs="宋体"/>
          <w:b w:val="0"/>
          <w:i w:val="0"/>
          <w:caps w:val="0"/>
          <w:color w:val="000000"/>
          <w:spacing w:val="0"/>
          <w:kern w:val="0"/>
          <w:sz w:val="21"/>
          <w:szCs w:val="21"/>
          <w:shd w:val="clear" w:fill="FFFFFF"/>
          <w:lang w:val="en-US" w:eastAsia="zh-CN" w:bidi="ar"/>
        </w:rPr>
        <w:fldChar w:fldCharType="separate"/>
      </w:r>
      <w:r>
        <w:rPr>
          <w:rFonts w:hint="eastAsia" w:ascii="宋体" w:hAnsi="宋体" w:eastAsia="宋体" w:cs="宋体"/>
          <w:b w:val="0"/>
          <w:i w:val="0"/>
          <w:caps w:val="0"/>
          <w:color w:val="000000"/>
          <w:spacing w:val="0"/>
          <w:kern w:val="0"/>
          <w:sz w:val="21"/>
          <w:szCs w:val="21"/>
          <w:shd w:val="clear" w:fill="FFFFFF"/>
          <w:lang w:val="en-US" w:eastAsia="zh-CN" w:bidi="ar"/>
        </w:rPr>
        <w:t>政法</w:t>
      </w:r>
      <w:r>
        <w:rPr>
          <w:rFonts w:hint="eastAsia" w:ascii="宋体" w:hAnsi="宋体" w:eastAsia="宋体" w:cs="宋体"/>
          <w:b w:val="0"/>
          <w:i w:val="0"/>
          <w:caps w:val="0"/>
          <w:color w:val="000000"/>
          <w:spacing w:val="0"/>
          <w:kern w:val="0"/>
          <w:sz w:val="21"/>
          <w:szCs w:val="21"/>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shd w:val="clear" w:fill="FFFFFF"/>
          <w:lang w:val="en-US" w:eastAsia="zh-CN" w:bidi="ar"/>
        </w:rPr>
        <w:t>等领域见长的香港大学都是中国高等教育界一面独特的旗帜，享誉亚洲乃至世界。香港大学校训是“明德格物”，这句话出自儒家者言，旨在训勉学生进德修业。“明德格物”语出《礼记·大学》“大学之道，在明明德，在亲民，在止于至善。”“大学”意指博大的学问。儒家治学，首重个人德行修为，“明德”就是彰显德行，先完善内在德智的修养，然后推己及人：“古之欲明明德于天下者，先治其国；欲治其国者，先齐其家；欲齐其家者，先修其身；欲修其身者，先正其心；欲正其心者，先诚其意；欲诚其意者，先致其知；致知在格物。”根据宋儒朱熹的解释，“致知”意指尽量扩阔知识领域；“格物”择优探究事物原理的意思。深入探索，学识自然会丰富起来，个人修养的基础巩固了，就可以身体力行，修己善，体现齐家、治国、平天下的理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firstLine="560"/>
        <w:jc w:val="left"/>
        <w:textAlignment w:val="auto"/>
        <w:outlineLvl w:val="9"/>
        <w:rPr>
          <w:rFonts w:hint="eastAsia" w:ascii="宋体" w:hAnsi="宋体" w:eastAsia="宋体" w:cs="宋体"/>
          <w:b w:val="0"/>
          <w:i w:val="0"/>
          <w:caps w:val="0"/>
          <w:color w:val="000000"/>
          <w:spacing w:val="0"/>
          <w:kern w:val="0"/>
          <w:sz w:val="21"/>
          <w:szCs w:val="21"/>
          <w:shd w:val="clear" w:color="auto" w:fill="auto"/>
          <w:lang w:val="en-US" w:eastAsia="zh-CN" w:bidi="ar"/>
        </w:rPr>
      </w:pPr>
      <w:r>
        <w:rPr>
          <w:rFonts w:hint="eastAsia" w:ascii="宋体" w:hAnsi="宋体" w:eastAsia="宋体" w:cs="宋体"/>
          <w:b w:val="0"/>
          <w:i w:val="0"/>
          <w:caps w:val="0"/>
          <w:color w:val="000000"/>
          <w:spacing w:val="0"/>
          <w:kern w:val="0"/>
          <w:sz w:val="21"/>
          <w:szCs w:val="21"/>
          <w:shd w:val="clear" w:color="auto" w:fill="auto"/>
          <w:lang w:val="en-US" w:eastAsia="zh-CN" w:bidi="ar"/>
        </w:rPr>
        <w:t>经过图书馆区，看到贴满大字报的民主墙。走近“民主墙”还能看到一些学生质疑选举不公所张贴的“大字报”。其实，“公”与“不公”姑且不去评说，这种民主、自由的氛围着实让人称赞。全“学”公投，民主选举，香港理工大学与香港这座城市一脉相承。“选举”称之为香港政治制度中不可或缺的一环，居民选举权和被选举权、需进行选举的公职均受《基本法》的保护。香港所有内部的选举均为非强制性，以不记名方式进行，确保选举以公开、诚实、公平原则进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color="auto" w:fill="auto"/>
          <w:lang w:val="en-US" w:eastAsia="zh-CN" w:bidi="ar"/>
        </w:rPr>
        <w:t xml:space="preserve">    同香港理工大学学生的交流中，能感受到除重视学生专业培训及全面发展外，更注重培养学生终身学习、自我反省和自我完善的能力。香港是座东西融合交汇的城市，它拥有东方的传统兼顾西方的开放。大学都十分注重促进国际间学术文化交流，采用全英式授课方式，既为国外的学生来中国学习提供了良好的环境，也为东西方的文化交流提供了一个很好的平台。这里的自由和包容，开放和传承让人向往。香港理工大学藏书之丰富令人惊叹，甚至连过期报纸都分类存放，供学生查阅，文理互通，教研并重，注重通过学术研究创造知识。各学院共设有30多个研究中心，创造研究成果，并鼓励教师为政府及工商界提供专业意见和服务，广泛应用科研成果，造福社群。香港的大学没有大量的圈地，没有气宇轩昂的大门，而是把资金投入校舍建设，把精力放在集中培养学生的思想、素质和能力上，尊重个性、渴求真理，倡导自由和开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在香港理工大学的课程中，主要学习了香港公营机构管理、公共政策分析及香港高等教育制度与升学机会三方面的内容。在此次课程学习之前，对香港在政治制度方面的了解仅仅停留在“一国两制”的层面，通过本次课程对香港政府的架构与行政及其管理理念有了更加直观的认识。在国家治理体系中，政府不仅是一个决策者，也是重要的公共服务提供者投资者仲裁者和雇主。因此，政府对其自身的有效管理十分重要，政府自身的运行效率是国家治理的基石。然而，长期以来，我国大陆的公务员体系备受诟病，包括人浮于事能力不足效率低下贪腐普遍等。在改革公务员制度的过程中，可以参考香港较为成熟的公务员制度，吸收其精华。</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现代公务员制度的一个突出特点是“专业精神”与“分类原则”相统一。为了更好地体现专业精神，香港的公务员体系会根据职位的繁简难易、劳动强度、工作环境及其任职人员的资格条件等制定一套分类合理层次清晰职责明确的规范，对相关人员进行有区别的管理。 香港公务员体系就包括：政务职系、行政主任职系、法定语文主任即：时传译主任及缮校员职系、训练主任职系和文书及秘书职系5大类。并且，在职系的基础上，很多国家还设置了更为细致的职组。与之相比，我国大陆的职位分类相对粗略，这不利于公务员队伍专业性水平的提升，也不利于高层次专业管理人才和技术人才的职业发展。因此， 需尽快细化相关职系职组分类，以便更好地培育公务员的公共精神和专业精神。在分类管理的基础上，完善相应薪酬激励机制。深圳在全面启动“公务员分类改革”的同时，借鉴了香港经验，按照“职务与职级并行”的思路，探索建立了平衡综合管理类、行政执法类和专业技术类各职级对应关系的薪级工资制度，使公务员可根据个人年功积累和实际表现逐渐晋升薪级和职级，其住房、医疗保健等福利待遇也与薪级挂钩。当然，要真正建立公务员职务与职级并行制度，就需要科学、合理、规范、细化的考核指标体系相配合。如果缺乏完备的考核制度，就会造成所有人无论干好干坏都“自然晋级”“普遍加薪”，使公务员队伍重回“吃大锅饭”的老路。这不仅会挫伤基层公务员的工作积极性，使激励机制改革失去应有价值，也不利于提升公务员对改进自身工作的主动性，难以提高公务员队伍的职业素质和专业水平。</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还学习了香港高等教育制度，香港的教育与世界接轨具有很强的国际性。在香港对于优质教育资源的争夺也是相当激烈，香港的大学气氛十分民主自由，能感受来自各种不同的声音，给学生提供的学习资源丰富，同时所住的社堂还可以达到提高大学生能力，拓宽其视野的目标，有利于大学生素质的全面培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b w:val="0"/>
          <w:i w:val="0"/>
          <w:caps w:val="0"/>
          <w:color w:val="000000"/>
          <w:spacing w:val="0"/>
          <w:kern w:val="0"/>
          <w:sz w:val="21"/>
          <w:szCs w:val="21"/>
          <w:shd w:val="clear" w:color="auto" w:fill="auto"/>
          <w:lang w:val="en-US" w:eastAsia="zh-CN" w:bidi="ar"/>
        </w:rPr>
      </w:pPr>
      <w:r>
        <w:rPr>
          <w:rFonts w:hint="eastAsia" w:ascii="宋体" w:hAnsi="宋体" w:eastAsia="宋体" w:cs="宋体"/>
          <w:b w:val="0"/>
          <w:i w:val="0"/>
          <w:caps w:val="0"/>
          <w:color w:val="auto"/>
          <w:spacing w:val="0"/>
          <w:kern w:val="0"/>
          <w:sz w:val="21"/>
          <w:szCs w:val="21"/>
          <w:shd w:val="clear" w:color="auto" w:fill="auto"/>
          <w:lang w:val="en-US" w:eastAsia="zh-CN" w:bidi="ar"/>
        </w:rPr>
        <w:t xml:space="preserve">    结束了香港理工大学的课程之后，我们一起参观了香港城市大学，“敬业</w:t>
      </w:r>
      <w:r>
        <w:rPr>
          <w:rFonts w:hint="eastAsia" w:ascii="宋体" w:hAnsi="宋体" w:eastAsia="宋体" w:cs="宋体"/>
          <w:b w:val="0"/>
          <w:i w:val="0"/>
          <w:caps w:val="0"/>
          <w:color w:val="auto"/>
          <w:spacing w:val="0"/>
          <w:kern w:val="0"/>
          <w:sz w:val="21"/>
          <w:szCs w:val="21"/>
          <w:shd w:val="clear" w:color="auto" w:fill="auto"/>
          <w:lang w:val="en-US" w:eastAsia="zh-CN" w:bidi="ar"/>
        </w:rPr>
        <w:fldChar w:fldCharType="begin"/>
      </w:r>
      <w:r>
        <w:rPr>
          <w:rFonts w:hint="eastAsia" w:ascii="宋体" w:hAnsi="宋体" w:eastAsia="宋体" w:cs="宋体"/>
          <w:b w:val="0"/>
          <w:i w:val="0"/>
          <w:caps w:val="0"/>
          <w:color w:val="auto"/>
          <w:spacing w:val="0"/>
          <w:kern w:val="0"/>
          <w:sz w:val="21"/>
          <w:szCs w:val="21"/>
          <w:shd w:val="clear" w:color="auto" w:fill="auto"/>
          <w:lang w:val="en-US" w:eastAsia="zh-CN" w:bidi="ar"/>
        </w:rPr>
        <w:instrText xml:space="preserve"> HYPERLINK "http://baike.baidu.com/view/1204965.htm" \t "http://blog.sina.com.cn/s/_blank" </w:instrText>
      </w:r>
      <w:r>
        <w:rPr>
          <w:rFonts w:hint="eastAsia" w:ascii="宋体" w:hAnsi="宋体" w:eastAsia="宋体" w:cs="宋体"/>
          <w:b w:val="0"/>
          <w:i w:val="0"/>
          <w:caps w:val="0"/>
          <w:color w:val="auto"/>
          <w:spacing w:val="0"/>
          <w:kern w:val="0"/>
          <w:sz w:val="21"/>
          <w:szCs w:val="21"/>
          <w:shd w:val="clear" w:color="auto" w:fill="auto"/>
          <w:lang w:val="en-US" w:eastAsia="zh-CN" w:bidi="ar"/>
        </w:rPr>
        <w:fldChar w:fldCharType="separate"/>
      </w:r>
      <w:r>
        <w:rPr>
          <w:rFonts w:hint="eastAsia" w:ascii="宋体" w:hAnsi="宋体" w:eastAsia="宋体" w:cs="宋体"/>
          <w:b w:val="0"/>
          <w:i w:val="0"/>
          <w:caps w:val="0"/>
          <w:color w:val="auto"/>
          <w:spacing w:val="0"/>
          <w:kern w:val="0"/>
          <w:sz w:val="21"/>
          <w:szCs w:val="21"/>
          <w:shd w:val="clear" w:color="auto" w:fill="auto"/>
          <w:lang w:val="en-US" w:eastAsia="zh-CN" w:bidi="ar"/>
        </w:rPr>
        <w:t>乐群</w:t>
      </w:r>
      <w:r>
        <w:rPr>
          <w:rFonts w:hint="eastAsia" w:ascii="宋体" w:hAnsi="宋体" w:eastAsia="宋体" w:cs="宋体"/>
          <w:b w:val="0"/>
          <w:i w:val="0"/>
          <w:caps w:val="0"/>
          <w:color w:val="auto"/>
          <w:spacing w:val="0"/>
          <w:kern w:val="0"/>
          <w:sz w:val="21"/>
          <w:szCs w:val="21"/>
          <w:shd w:val="clear" w:color="auto" w:fill="auto"/>
          <w:lang w:val="en-US" w:eastAsia="zh-CN" w:bidi="ar"/>
        </w:rPr>
        <w:fldChar w:fldCharType="end"/>
      </w:r>
      <w:r>
        <w:rPr>
          <w:rFonts w:hint="eastAsia" w:ascii="宋体" w:hAnsi="宋体" w:eastAsia="宋体" w:cs="宋体"/>
          <w:b w:val="0"/>
          <w:i w:val="0"/>
          <w:caps w:val="0"/>
          <w:color w:val="auto"/>
          <w:spacing w:val="0"/>
          <w:kern w:val="0"/>
          <w:sz w:val="21"/>
          <w:szCs w:val="21"/>
          <w:shd w:val="clear" w:color="auto" w:fill="auto"/>
          <w:lang w:val="en-US" w:eastAsia="zh-CN" w:bidi="ar"/>
        </w:rPr>
        <w:t>”是香港城市大学的校训，也是我们此行的校园最后一站，追溯中国文化传统，这四个字典出《礼</w:t>
      </w:r>
      <w:r>
        <w:rPr>
          <w:rFonts w:hint="eastAsia" w:ascii="宋体" w:hAnsi="宋体" w:eastAsia="宋体" w:cs="宋体"/>
          <w:b w:val="0"/>
          <w:i w:val="0"/>
          <w:caps w:val="0"/>
          <w:color w:val="000000"/>
          <w:spacing w:val="0"/>
          <w:kern w:val="0"/>
          <w:sz w:val="21"/>
          <w:szCs w:val="21"/>
          <w:shd w:val="clear" w:color="auto" w:fill="auto"/>
          <w:lang w:val="en-US" w:eastAsia="zh-CN" w:bidi="ar"/>
        </w:rPr>
        <w:t>记·学记》，原典为 “一年视离经辨志，三年视敬业乐群”。唐代经学家</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begin"/>
      </w:r>
      <w:r>
        <w:rPr>
          <w:rFonts w:hint="eastAsia" w:ascii="宋体" w:hAnsi="宋体" w:eastAsia="宋体" w:cs="宋体"/>
          <w:b w:val="0"/>
          <w:i w:val="0"/>
          <w:caps w:val="0"/>
          <w:color w:val="000000"/>
          <w:spacing w:val="0"/>
          <w:kern w:val="0"/>
          <w:sz w:val="21"/>
          <w:szCs w:val="21"/>
          <w:shd w:val="clear" w:color="auto" w:fill="auto"/>
          <w:lang w:val="en-US" w:eastAsia="zh-CN" w:bidi="ar"/>
        </w:rPr>
        <w:instrText xml:space="preserve"> HYPERLINK "http://baike.baidu.com/view/74662.htm" \t "http://blog.sina.com.cn/s/_blank" </w:instrTex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separate"/>
      </w:r>
      <w:r>
        <w:rPr>
          <w:rFonts w:hint="eastAsia" w:ascii="宋体" w:hAnsi="宋体" w:eastAsia="宋体" w:cs="宋体"/>
          <w:b w:val="0"/>
          <w:i w:val="0"/>
          <w:caps w:val="0"/>
          <w:color w:val="000000"/>
          <w:spacing w:val="0"/>
          <w:kern w:val="0"/>
          <w:sz w:val="21"/>
          <w:szCs w:val="21"/>
          <w:shd w:val="clear" w:color="auto" w:fill="auto"/>
          <w:lang w:val="en-US" w:eastAsia="zh-CN" w:bidi="ar"/>
        </w:rPr>
        <w:t>孔颖达</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end"/>
      </w:r>
      <w:r>
        <w:rPr>
          <w:rFonts w:hint="eastAsia" w:ascii="宋体" w:hAnsi="宋体" w:eastAsia="宋体" w:cs="宋体"/>
          <w:b w:val="0"/>
          <w:i w:val="0"/>
          <w:caps w:val="0"/>
          <w:color w:val="000000"/>
          <w:spacing w:val="0"/>
          <w:kern w:val="0"/>
          <w:sz w:val="21"/>
          <w:szCs w:val="21"/>
          <w:shd w:val="clear" w:color="auto" w:fill="auto"/>
          <w:lang w:val="en-US" w:eastAsia="zh-CN" w:bidi="ar"/>
        </w:rPr>
        <w:t>在《</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begin"/>
      </w:r>
      <w:r>
        <w:rPr>
          <w:rFonts w:hint="eastAsia" w:ascii="宋体" w:hAnsi="宋体" w:eastAsia="宋体" w:cs="宋体"/>
          <w:b w:val="0"/>
          <w:i w:val="0"/>
          <w:caps w:val="0"/>
          <w:color w:val="000000"/>
          <w:spacing w:val="0"/>
          <w:kern w:val="0"/>
          <w:sz w:val="21"/>
          <w:szCs w:val="21"/>
          <w:shd w:val="clear" w:color="auto" w:fill="auto"/>
          <w:lang w:val="en-US" w:eastAsia="zh-CN" w:bidi="ar"/>
        </w:rPr>
        <w:instrText xml:space="preserve"> HYPERLINK "http://baike.baidu.com/view/42800.htm" \t "http://blog.sina.com.cn/s/_blank" </w:instrTex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separate"/>
      </w:r>
      <w:r>
        <w:rPr>
          <w:rFonts w:hint="eastAsia" w:ascii="宋体" w:hAnsi="宋体" w:eastAsia="宋体" w:cs="宋体"/>
          <w:b w:val="0"/>
          <w:i w:val="0"/>
          <w:caps w:val="0"/>
          <w:color w:val="000000"/>
          <w:spacing w:val="0"/>
          <w:kern w:val="0"/>
          <w:sz w:val="21"/>
          <w:szCs w:val="21"/>
          <w:shd w:val="clear" w:color="auto" w:fill="auto"/>
          <w:lang w:val="en-US" w:eastAsia="zh-CN" w:bidi="ar"/>
        </w:rPr>
        <w:t>五经正义</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end"/>
      </w:r>
      <w:r>
        <w:rPr>
          <w:rFonts w:hint="eastAsia" w:ascii="宋体" w:hAnsi="宋体" w:eastAsia="宋体" w:cs="宋体"/>
          <w:b w:val="0"/>
          <w:i w:val="0"/>
          <w:caps w:val="0"/>
          <w:color w:val="000000"/>
          <w:spacing w:val="0"/>
          <w:kern w:val="0"/>
          <w:sz w:val="21"/>
          <w:szCs w:val="21"/>
          <w:shd w:val="clear" w:color="auto" w:fill="auto"/>
          <w:lang w:val="en-US" w:eastAsia="zh-CN" w:bidi="ar"/>
        </w:rPr>
        <w:t>》中解释说：“敬业，谓艺业长者，敬而亲之；乐群，谓群居朋友善者，愿而乐之。”朱熹也说过：“敬业者，专心致志，以事其业也；乐群者，乐于取益，以辅其仁也。”这些先贤的说法，也让我们深刻的了解到香港城市大学的治学之略和育人精神。“敬业” 旨在人格的培养，对</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begin"/>
      </w:r>
      <w:r>
        <w:rPr>
          <w:rFonts w:hint="eastAsia" w:ascii="宋体" w:hAnsi="宋体" w:eastAsia="宋体" w:cs="宋体"/>
          <w:b w:val="0"/>
          <w:i w:val="0"/>
          <w:caps w:val="0"/>
          <w:color w:val="000000"/>
          <w:spacing w:val="0"/>
          <w:kern w:val="0"/>
          <w:sz w:val="21"/>
          <w:szCs w:val="21"/>
          <w:shd w:val="clear" w:color="auto" w:fill="auto"/>
          <w:lang w:val="en-US" w:eastAsia="zh-CN" w:bidi="ar"/>
        </w:rPr>
        <w:instrText xml:space="preserve"> HYPERLINK "http://baike.baidu.com/view/267547.htm" \t "http://blog.sina.com.cn/s/_blank" </w:instrTex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separate"/>
      </w:r>
      <w:r>
        <w:rPr>
          <w:rFonts w:hint="eastAsia" w:ascii="宋体" w:hAnsi="宋体" w:eastAsia="宋体" w:cs="宋体"/>
          <w:b w:val="0"/>
          <w:i w:val="0"/>
          <w:caps w:val="0"/>
          <w:color w:val="000000"/>
          <w:spacing w:val="0"/>
          <w:kern w:val="0"/>
          <w:sz w:val="21"/>
          <w:szCs w:val="21"/>
          <w:shd w:val="clear" w:color="auto" w:fill="auto"/>
          <w:lang w:val="en-US" w:eastAsia="zh-CN" w:bidi="ar"/>
        </w:rPr>
        <w:t>专业知识</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end"/>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begin"/>
      </w:r>
      <w:r>
        <w:rPr>
          <w:rFonts w:hint="eastAsia" w:ascii="宋体" w:hAnsi="宋体" w:eastAsia="宋体" w:cs="宋体"/>
          <w:b w:val="0"/>
          <w:i w:val="0"/>
          <w:caps w:val="0"/>
          <w:color w:val="000000"/>
          <w:spacing w:val="0"/>
          <w:kern w:val="0"/>
          <w:sz w:val="21"/>
          <w:szCs w:val="21"/>
          <w:shd w:val="clear" w:color="auto" w:fill="auto"/>
          <w:lang w:val="en-US" w:eastAsia="zh-CN" w:bidi="ar"/>
        </w:rPr>
        <w:instrText xml:space="preserve"> HYPERLINK "http://baike.baidu.com/view/4941872.htm" \t "http://blog.sina.com.cn/s/_blank" </w:instrTex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separate"/>
      </w:r>
      <w:r>
        <w:rPr>
          <w:rFonts w:hint="eastAsia" w:ascii="宋体" w:hAnsi="宋体" w:eastAsia="宋体" w:cs="宋体"/>
          <w:b w:val="0"/>
          <w:i w:val="0"/>
          <w:caps w:val="0"/>
          <w:color w:val="000000"/>
          <w:spacing w:val="0"/>
          <w:kern w:val="0"/>
          <w:sz w:val="21"/>
          <w:szCs w:val="21"/>
          <w:shd w:val="clear" w:color="auto" w:fill="auto"/>
          <w:lang w:val="en-US" w:eastAsia="zh-CN" w:bidi="ar"/>
        </w:rPr>
        <w:t>敬慎</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end"/>
      </w:r>
      <w:r>
        <w:rPr>
          <w:rFonts w:hint="eastAsia" w:ascii="宋体" w:hAnsi="宋体" w:eastAsia="宋体" w:cs="宋体"/>
          <w:b w:val="0"/>
          <w:i w:val="0"/>
          <w:caps w:val="0"/>
          <w:color w:val="000000"/>
          <w:spacing w:val="0"/>
          <w:kern w:val="0"/>
          <w:sz w:val="21"/>
          <w:szCs w:val="21"/>
          <w:shd w:val="clear" w:color="auto" w:fill="auto"/>
          <w:lang w:val="en-US" w:eastAsia="zh-CN" w:bidi="ar"/>
        </w:rPr>
        <w:t>以待，包含了现代学术的专业精神与专业道德；“乐群“”则重视个人与社会的关系，一方面要注重个体的成长，另方面则提倡群体精神、社会关怀与造福人群。</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color="auto" w:fill="auto"/>
          <w:lang w:val="en-US" w:eastAsia="zh-CN" w:bidi="ar"/>
        </w:rPr>
        <w:t xml:space="preserve">    走在这所校园，感受最深的是“跌宕起伏”的建筑风格，整体布局错落有致，校舍空间精致密布，是难得的园林式布局。主教学楼色彩淡雅明快，正对“又一城”商业区；右侧即为宿舍和教学区，娴静与热闹相邻，沉淀与繁华相依。可以说，东方之珠，气蕴风云；国际都会，身负日月。只有香港这座城市才能孕育出如此魅力的大学校园。香港城市大学的校舍多以捐赠者的名字命名。舍堂文化是香港大学的一个特点，源自英国剑桥牛津等大学的“学院制”，不仅为学生提供住宿，而且具有社交和课外育功能，通过学生自行组织活动、彼此学习，达到课堂和学术以外的教育效果。城大的的每一位研究生都有自己的办公室，有独立的办公空间，在办公区提供全面的设施，有免费的饮水机、冰箱、咖啡机、厨具等；城大课程采用英语授课，研讨式教学，实行学分制，因材施教，</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begin"/>
      </w:r>
      <w:r>
        <w:rPr>
          <w:rFonts w:hint="eastAsia" w:ascii="宋体" w:hAnsi="宋体" w:eastAsia="宋体" w:cs="宋体"/>
          <w:b w:val="0"/>
          <w:i w:val="0"/>
          <w:caps w:val="0"/>
          <w:color w:val="000000"/>
          <w:spacing w:val="0"/>
          <w:kern w:val="0"/>
          <w:sz w:val="21"/>
          <w:szCs w:val="21"/>
          <w:shd w:val="clear" w:color="auto" w:fill="auto"/>
          <w:lang w:val="en-US" w:eastAsia="zh-CN" w:bidi="ar"/>
        </w:rPr>
        <w:instrText xml:space="preserve"> HYPERLINK "http://baike.baidu.com/view/425188.htm" \t "http://blog.sina.com.cn/s/_blank" </w:instrTex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separate"/>
      </w:r>
      <w:r>
        <w:rPr>
          <w:rFonts w:hint="eastAsia" w:ascii="宋体" w:hAnsi="宋体" w:eastAsia="宋体" w:cs="宋体"/>
          <w:b w:val="0"/>
          <w:i w:val="0"/>
          <w:caps w:val="0"/>
          <w:color w:val="000000"/>
          <w:spacing w:val="0"/>
          <w:kern w:val="0"/>
          <w:sz w:val="21"/>
          <w:szCs w:val="21"/>
          <w:shd w:val="clear" w:color="auto" w:fill="auto"/>
          <w:lang w:val="en-US" w:eastAsia="zh-CN" w:bidi="ar"/>
        </w:rPr>
        <w:t>学以致用</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end"/>
      </w:r>
      <w:r>
        <w:rPr>
          <w:rFonts w:hint="eastAsia" w:ascii="宋体" w:hAnsi="宋体" w:eastAsia="宋体" w:cs="宋体"/>
          <w:b w:val="0"/>
          <w:i w:val="0"/>
          <w:caps w:val="0"/>
          <w:color w:val="000000"/>
          <w:spacing w:val="0"/>
          <w:kern w:val="0"/>
          <w:sz w:val="21"/>
          <w:szCs w:val="21"/>
          <w:shd w:val="clear" w:color="auto" w:fill="auto"/>
          <w:lang w:val="en-US" w:eastAsia="zh-CN" w:bidi="ar"/>
        </w:rPr>
        <w:t>。课程内容强调</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begin"/>
      </w:r>
      <w:r>
        <w:rPr>
          <w:rFonts w:hint="eastAsia" w:ascii="宋体" w:hAnsi="宋体" w:eastAsia="宋体" w:cs="宋体"/>
          <w:b w:val="0"/>
          <w:i w:val="0"/>
          <w:caps w:val="0"/>
          <w:color w:val="000000"/>
          <w:spacing w:val="0"/>
          <w:kern w:val="0"/>
          <w:sz w:val="21"/>
          <w:szCs w:val="21"/>
          <w:shd w:val="clear" w:color="auto" w:fill="auto"/>
          <w:lang w:val="en-US" w:eastAsia="zh-CN" w:bidi="ar"/>
        </w:rPr>
        <w:instrText xml:space="preserve"> HYPERLINK "http://baike.baidu.com/view/1544861.htm" \t "http://blog.sina.com.cn/s/_blank" </w:instrTex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separate"/>
      </w:r>
      <w:r>
        <w:rPr>
          <w:rFonts w:hint="eastAsia" w:ascii="宋体" w:hAnsi="宋体" w:eastAsia="宋体" w:cs="宋体"/>
          <w:b w:val="0"/>
          <w:i w:val="0"/>
          <w:caps w:val="0"/>
          <w:color w:val="000000"/>
          <w:spacing w:val="0"/>
          <w:kern w:val="0"/>
          <w:sz w:val="21"/>
          <w:szCs w:val="21"/>
          <w:shd w:val="clear" w:color="auto" w:fill="auto"/>
          <w:lang w:val="en-US" w:eastAsia="zh-CN" w:bidi="ar"/>
        </w:rPr>
        <w:t>理论联系实际</w:t>
      </w:r>
      <w:r>
        <w:rPr>
          <w:rFonts w:hint="eastAsia" w:ascii="宋体" w:hAnsi="宋体" w:eastAsia="宋体" w:cs="宋体"/>
          <w:b w:val="0"/>
          <w:i w:val="0"/>
          <w:caps w:val="0"/>
          <w:color w:val="000000"/>
          <w:spacing w:val="0"/>
          <w:kern w:val="0"/>
          <w:sz w:val="21"/>
          <w:szCs w:val="21"/>
          <w:shd w:val="clear" w:color="auto" w:fill="auto"/>
          <w:lang w:val="en-US" w:eastAsia="zh-CN" w:bidi="ar"/>
        </w:rPr>
        <w:fldChar w:fldCharType="end"/>
      </w:r>
      <w:r>
        <w:rPr>
          <w:rFonts w:hint="eastAsia" w:ascii="宋体" w:hAnsi="宋体" w:eastAsia="宋体" w:cs="宋体"/>
          <w:b w:val="0"/>
          <w:i w:val="0"/>
          <w:caps w:val="0"/>
          <w:color w:val="000000"/>
          <w:spacing w:val="0"/>
          <w:kern w:val="0"/>
          <w:sz w:val="21"/>
          <w:szCs w:val="21"/>
          <w:shd w:val="clear" w:color="auto" w:fill="auto"/>
          <w:lang w:val="en-US" w:eastAsia="zh-CN" w:bidi="ar"/>
        </w:rPr>
        <w:t>，与国际社会接轨。办公区和课堂都需要学生刷卡进入，安全性有极大的保障。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宋体" w:hAnsi="宋体" w:eastAsia="宋体" w:cs="宋体"/>
          <w:sz w:val="21"/>
          <w:szCs w:val="21"/>
        </w:rPr>
      </w:pPr>
      <w:r>
        <w:rPr>
          <w:rFonts w:hint="eastAsia" w:ascii="宋体" w:hAnsi="宋体" w:eastAsia="宋体" w:cs="宋体"/>
          <w:b w:val="0"/>
          <w:i w:val="0"/>
          <w:caps w:val="0"/>
          <w:color w:val="000000"/>
          <w:spacing w:val="0"/>
          <w:kern w:val="0"/>
          <w:sz w:val="21"/>
          <w:szCs w:val="21"/>
          <w:shd w:val="clear" w:color="auto" w:fill="auto"/>
          <w:lang w:val="en-US" w:eastAsia="zh-CN" w:bidi="ar"/>
        </w:rPr>
        <w:t xml:space="preserve">    这一周的游学之旅，每天都在收获新鲜和快乐。香港是购物之都更是美食天堂，闲暇之余，和朋友穿梭在大街小巷。看中环的高楼林立，望维多利亚港的华灯璀璨，经历尖沙咀的人流攒动，感受铜锣湾的陈旧新鲜，在经历的地方洒下收获的满足和获知的幸福。</w:t>
      </w:r>
      <w:r>
        <w:rPr>
          <w:rFonts w:hint="eastAsia" w:ascii="宋体" w:hAnsi="宋体" w:eastAsia="宋体" w:cs="宋体"/>
          <w:b w:val="0"/>
          <w:i w:val="0"/>
          <w:caps w:val="0"/>
          <w:color w:val="000000"/>
          <w:spacing w:val="0"/>
          <w:kern w:val="0"/>
          <w:sz w:val="21"/>
          <w:szCs w:val="21"/>
          <w:shd w:val="clear" w:fill="FFFFFF"/>
          <w:lang w:val="en-US" w:eastAsia="zh-CN" w:bidi="ar"/>
        </w:rPr>
        <w:t>非常感谢人文学院的游学项目，能够在游玩中充分感受香港的人文气息，深化对香港政治制度的理解！</w:t>
      </w:r>
      <w:r>
        <w:rPr>
          <w:rFonts w:hint="eastAsia" w:ascii="宋体" w:hAnsi="宋体" w:eastAsia="宋体" w:cs="宋体"/>
          <w:b w:val="0"/>
          <w:i w:val="0"/>
          <w:caps w:val="0"/>
          <w:color w:val="000000"/>
          <w:spacing w:val="0"/>
          <w:kern w:val="0"/>
          <w:sz w:val="21"/>
          <w:szCs w:val="21"/>
          <w:shd w:val="clear" w:color="auto" w:fill="auto"/>
          <w:lang w:val="en-US" w:eastAsia="zh-CN" w:bidi="ar"/>
        </w:rPr>
        <w:t>离开时，有点依依不舍的伤感，不知下次重返时，维多利亚港的海风是否依然，你我还能否记得彼此巧笑倩兮的容颜。</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_5b8b_4f53">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64688"/>
    <w:rsid w:val="3C57112B"/>
    <w:rsid w:val="427A4C04"/>
    <w:rsid w:val="51F73C27"/>
    <w:rsid w:val="559D5B40"/>
    <w:rsid w:val="74FF67BC"/>
    <w:rsid w:val="77D317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201603010953</cp:lastModifiedBy>
  <dcterms:modified xsi:type="dcterms:W3CDTF">2016-09-26T09:22:51Z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