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73" w:rsidRPr="00BD6A64" w:rsidRDefault="00143E89" w:rsidP="00143E89">
      <w:pPr>
        <w:jc w:val="center"/>
        <w:rPr>
          <w:rFonts w:ascii="仿宋" w:eastAsia="仿宋" w:hAnsi="仿宋"/>
          <w:b/>
          <w:bCs/>
          <w:sz w:val="32"/>
          <w:szCs w:val="32"/>
        </w:rPr>
      </w:pPr>
      <w:r w:rsidRPr="00BD6A64">
        <w:rPr>
          <w:rFonts w:ascii="仿宋" w:eastAsia="仿宋" w:hAnsi="仿宋" w:hint="eastAsia"/>
          <w:b/>
          <w:bCs/>
          <w:sz w:val="32"/>
          <w:szCs w:val="32"/>
        </w:rPr>
        <w:t>留学小结</w:t>
      </w:r>
    </w:p>
    <w:p w:rsidR="00143E89" w:rsidRPr="00BD6A64" w:rsidRDefault="00143E89" w:rsidP="00143E89">
      <w:pPr>
        <w:jc w:val="center"/>
        <w:rPr>
          <w:rFonts w:ascii="仿宋" w:eastAsia="仿宋" w:hAnsi="仿宋"/>
          <w:sz w:val="24"/>
        </w:rPr>
      </w:pPr>
      <w:r w:rsidRPr="00BD6A64">
        <w:rPr>
          <w:rFonts w:ascii="仿宋" w:eastAsia="仿宋" w:hAnsi="仿宋"/>
          <w:sz w:val="24"/>
        </w:rPr>
        <w:t>1740221</w:t>
      </w:r>
      <w:r w:rsidRPr="00BD6A64">
        <w:rPr>
          <w:rFonts w:ascii="仿宋" w:eastAsia="仿宋" w:hAnsi="仿宋" w:hint="eastAsia"/>
          <w:sz w:val="24"/>
        </w:rPr>
        <w:t>冉彩伶</w:t>
      </w:r>
    </w:p>
    <w:p w:rsidR="00143E89" w:rsidRPr="00BD6A64" w:rsidRDefault="00143E89" w:rsidP="00BD6A64">
      <w:pPr>
        <w:spacing w:line="360" w:lineRule="auto"/>
        <w:ind w:firstLineChars="200" w:firstLine="440"/>
        <w:rPr>
          <w:rFonts w:ascii="仿宋" w:eastAsia="仿宋" w:hAnsi="仿宋"/>
          <w:sz w:val="22"/>
        </w:rPr>
      </w:pPr>
      <w:bookmarkStart w:id="0" w:name="_GoBack"/>
      <w:r w:rsidRPr="00BD6A64">
        <w:rPr>
          <w:rFonts w:ascii="仿宋" w:eastAsia="仿宋" w:hAnsi="仿宋" w:hint="eastAsia"/>
          <w:sz w:val="22"/>
        </w:rPr>
        <w:t>经过长达一年的准备，申请和材料提交，再到录取和收拾出发，今年九月下旬我终于如愿以偿到达了法国雷恩，开始我为期一年半的留学生活。</w:t>
      </w:r>
    </w:p>
    <w:p w:rsidR="00143E89" w:rsidRPr="00BD6A64" w:rsidRDefault="00143E89" w:rsidP="00BD6A64">
      <w:pPr>
        <w:spacing w:line="360" w:lineRule="auto"/>
        <w:ind w:firstLineChars="150" w:firstLine="330"/>
        <w:rPr>
          <w:rFonts w:ascii="仿宋" w:eastAsia="仿宋" w:hAnsi="仿宋"/>
          <w:sz w:val="22"/>
        </w:rPr>
      </w:pPr>
      <w:r w:rsidRPr="00BD6A64">
        <w:rPr>
          <w:rFonts w:ascii="仿宋" w:eastAsia="仿宋" w:hAnsi="仿宋" w:hint="eastAsia"/>
          <w:sz w:val="22"/>
        </w:rPr>
        <w:t>出国留学一直是我的学业目标和人生规划，从高中毕业开始我就已经开始规划出国读研，对于我而言，从小到大语言能力一直是我的优势，而我也渴望能够到国际化的背景和平台下真正锻炼和切磋我的语言水平，不仅是个人目标的一大实现，也会对我日后的工作带来积极的影响，对于一个语言爱好者，有什么能比得上到实景化的环境中进行沉浸式的外语学习更有诱惑力的事情呢？因为我知道语言只是一个工具而已，所以在选择本科专业的时候我选择了自己感兴趣的商科领域，同时在大学期间进一步提升自己的语言水平，为的就是在出国读研期间将这两者有机地结合。</w:t>
      </w:r>
    </w:p>
    <w:p w:rsidR="00143E89" w:rsidRPr="00BD6A64" w:rsidRDefault="00143E89" w:rsidP="00BD6A64">
      <w:pPr>
        <w:spacing w:line="360" w:lineRule="auto"/>
        <w:ind w:firstLineChars="150" w:firstLine="330"/>
        <w:rPr>
          <w:rFonts w:ascii="仿宋" w:eastAsia="仿宋" w:hAnsi="仿宋"/>
          <w:sz w:val="22"/>
        </w:rPr>
      </w:pPr>
      <w:r w:rsidRPr="00BD6A64">
        <w:rPr>
          <w:rFonts w:ascii="仿宋" w:eastAsia="仿宋" w:hAnsi="仿宋" w:hint="eastAsia"/>
          <w:sz w:val="22"/>
        </w:rPr>
        <w:t>所以大一刚进校军训还未结束，我就报名参加国际注册会计师（A</w:t>
      </w:r>
      <w:r w:rsidRPr="00BD6A64">
        <w:rPr>
          <w:rFonts w:ascii="仿宋" w:eastAsia="仿宋" w:hAnsi="仿宋"/>
          <w:sz w:val="22"/>
        </w:rPr>
        <w:t>CCA</w:t>
      </w:r>
      <w:r w:rsidRPr="00BD6A64">
        <w:rPr>
          <w:rFonts w:ascii="仿宋" w:eastAsia="仿宋" w:hAnsi="仿宋" w:hint="eastAsia"/>
          <w:sz w:val="22"/>
        </w:rPr>
        <w:t>）的资格证考试，很多人不理解为什么我的专业是物流管理却要学习会计知识，因为即便是会计专业的同学也不是都想要获得这样一份证书。那么激励我的是什么？我想商科的知识是互通的，只是各有所长罢了，会计知识作为财务领域的必备技能，不仅仅是商科人应该学习的，甚至是每个人必备的基本财商储备知识，而且这个证书的优势在于，学习内容和考试语言皆为英语，这样我不仅会收获财务相关的必备知识技能，更能够锻炼提升我的英语写作和阅读能力，无论是对于职场工作还是个人生活都是可贵的经验财富。就这样从大一开始我踏上了考证的风雨无阻之路，每一个周末和每一个节假日，奔波在教室，图书馆，考场之间，无数个在自习室的日子，无数个在酒店的备考复习，日子过得充实而紧凑，我这别致的大学生活犹如高三重现，周围人都不明白我辛苦的付出为了什么，考证的路上孤独而艰辛，过程比我想的要艰苦。上网课的时候在寝室常常是早上悄悄起床，带好耳机边啃面包边做笔记，一上就是七个小时，甚至后来我上线下课的时候，每个周末早上六点起床，买好早餐走到六号门，在校车上吃完早饭就开始打盹，八点半到虹口准备上课，一上又是晚上六七点的时间了。越到后面科目难度越大，三个小时的课程中间只有五分钟的休息时间，每次课堂写不完的笔记手都会颤抖，哟与内容多难度大，拖堂是常有的事。到了下课时间班车早就开走了，这个时候只能倒地铁和公交回学校，到寝室的时候往往都是晚上九十点，累的话也说不出来。更不要说备考的辛苦，一年四个考季分布在两个学期的首尾，我总是提前返校泡图书馆，而到期末的时候往往是考季撞上期末考试，那都是我一个学期中最忙碌的时候。有好多次会压力大到崩溃，甚至有一次没抢到上海考位不得不坐高铁去苏州参加</w:t>
      </w:r>
      <w:r w:rsidRPr="00BD6A64">
        <w:rPr>
          <w:rFonts w:ascii="仿宋" w:eastAsia="仿宋" w:hAnsi="仿宋" w:hint="eastAsia"/>
          <w:sz w:val="22"/>
        </w:rPr>
        <w:lastRenderedPageBreak/>
        <w:t>考试的时候，一个人坐在酒店里我会问自己‘这一切是为了什么？‘，当节假日室友们去外地玩而我要去上课的时候我会问’这一切都值得吗？‘但正是当初让我下定决心的那一句话’它让你能够在全世界的任何地方工作‘让我每一次在气馁迷茫的时候咬牙坚持，让我每次无法静心做题的时候幡然冷静，让我在每一次考试失败后重振士气，就是如此，一年半后，我成功拿到了国际注册高级会计资格证书，回去看过去的这段拼搏岁月，我的内心充满了对那个爱拼爱赢的自己的感激。</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也就是在这些岁月里，我的英语阅读和写作能力突飞猛进，因为我的考试要求我在短时间内完成大量的商业报告和财务报表阅读，而同时能对所理解的材料立刻做出长篇幅的分析和思辨，不经意间，我的每一步都踩在我既定的规划路线上</w:t>
      </w:r>
      <w:r w:rsidRPr="00BD6A64">
        <w:rPr>
          <w:rFonts w:ascii="仿宋" w:eastAsia="仿宋" w:hAnsi="仿宋"/>
          <w:sz w:val="22"/>
        </w:rPr>
        <w:t>—</w:t>
      </w:r>
      <w:r w:rsidRPr="00BD6A64">
        <w:rPr>
          <w:rFonts w:ascii="仿宋" w:eastAsia="仿宋" w:hAnsi="仿宋" w:hint="eastAsia"/>
          <w:sz w:val="22"/>
        </w:rPr>
        <w:t>学好专业知识和语言，为出国读商做充足的准备。</w:t>
      </w:r>
    </w:p>
    <w:p w:rsidR="00143E89" w:rsidRPr="00BD6A64" w:rsidRDefault="00143E89" w:rsidP="00BD6A64">
      <w:pPr>
        <w:spacing w:line="360" w:lineRule="auto"/>
        <w:ind w:firstLineChars="200" w:firstLine="440"/>
        <w:jc w:val="center"/>
        <w:rPr>
          <w:rFonts w:ascii="仿宋" w:eastAsia="仿宋" w:hAnsi="仿宋"/>
          <w:sz w:val="22"/>
        </w:rPr>
      </w:pPr>
      <w:r w:rsidRPr="00BD6A64">
        <w:rPr>
          <w:rFonts w:ascii="仿宋" w:eastAsia="仿宋" w:hAnsi="仿宋" w:hint="eastAsia"/>
          <w:sz w:val="22"/>
        </w:rPr>
        <w:t>在考证的过程中，我有幸认识了一大批优秀的小伙伴们，我们一起在共同的平台上成长和互相帮助，同样还有在企业里有卓越成就和丰富工作经验的讲师，由于他们的影响和激励，我更坚定了自己奋斗的方向和对标的榜样。基于某种巧合，我成功申入并有幸成为了‘上海种子人才计划‘第十一批成员，在那里，我和我来自江浙沪各大高校的组员们完成了不同的商业案例分析，之后我又有幸收到高顿的邀请，作为临港地区唯一一名受邀的优秀A</w:t>
      </w:r>
      <w:r w:rsidRPr="00BD6A64">
        <w:rPr>
          <w:rFonts w:ascii="仿宋" w:eastAsia="仿宋" w:hAnsi="仿宋"/>
          <w:sz w:val="22"/>
        </w:rPr>
        <w:t>CCA</w:t>
      </w:r>
      <w:r w:rsidRPr="00BD6A64">
        <w:rPr>
          <w:rFonts w:ascii="仿宋" w:eastAsia="仿宋" w:hAnsi="仿宋" w:hint="eastAsia"/>
          <w:sz w:val="22"/>
        </w:rPr>
        <w:t>学员参加2</w:t>
      </w:r>
      <w:r w:rsidRPr="00BD6A64">
        <w:rPr>
          <w:rFonts w:ascii="仿宋" w:eastAsia="仿宋" w:hAnsi="仿宋"/>
          <w:sz w:val="22"/>
        </w:rPr>
        <w:t>019</w:t>
      </w:r>
      <w:r w:rsidRPr="00BD6A64">
        <w:rPr>
          <w:rFonts w:ascii="仿宋" w:eastAsia="仿宋" w:hAnsi="仿宋" w:hint="eastAsia"/>
          <w:sz w:val="22"/>
        </w:rPr>
        <w:t>凌云之夜晚宴，并且聆听了麦肯锡C</w:t>
      </w:r>
      <w:r w:rsidRPr="00BD6A64">
        <w:rPr>
          <w:rFonts w:ascii="仿宋" w:eastAsia="仿宋" w:hAnsi="仿宋"/>
          <w:sz w:val="22"/>
        </w:rPr>
        <w:t xml:space="preserve">FO </w:t>
      </w:r>
      <w:r w:rsidRPr="00BD6A64">
        <w:rPr>
          <w:rFonts w:ascii="仿宋" w:eastAsia="仿宋" w:hAnsi="仿宋" w:hint="eastAsia"/>
          <w:sz w:val="22"/>
        </w:rPr>
        <w:t>以及各大优秀前辈同辈的分享，我更坚定地认为，我要出去看一看，走一走，链接更多优秀的平台和人物。</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由于我的特长兴趣一直在语言，由此，我在大一入学的时候同时也参加了语言机构的培训课程，加上我的考证课程每周末是十个半小时的学习。我在高中以来一直感兴趣的语言是德语，但是阴差阳错的是，那一年刚好开课的语种里没有德语，就这样我开始了法语初级课的学习。经过一个学期的‘无假式‘学习，再加上考证课程难度的增加，我有些力不从心。课程结束后法语老师对我说： ’你基础挺好的，我建议你继续中高级的学习‘。尽管我对这门语言有了如此的兴趣和学习动力，考虑到综合因素，最后我选择了暂时把全部注意力放在学校课程和证书考试上，如今来看这果然是最好的选择，不然我很有可能疏忽学校的课程，或者延迟甚至放弃我考证的计划。但是在大学期间，我也没有放弃我对语言学习的热切追求，一有时间我就看法剧，读一些简单的文章和学习语法基础知识，虽然慢，但我的法语学习永远在我的日程计划上。</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sz w:val="22"/>
        </w:rPr>
        <w:t>19</w:t>
      </w:r>
      <w:r w:rsidRPr="00BD6A64">
        <w:rPr>
          <w:rFonts w:ascii="仿宋" w:eastAsia="仿宋" w:hAnsi="仿宋" w:hint="eastAsia"/>
          <w:sz w:val="22"/>
        </w:rPr>
        <w:t>年的寒假有些不一般，除了照旧准备三月份的证书考试，我和我的小伙伴安排了一次特别的出游</w:t>
      </w:r>
      <w:r w:rsidRPr="00BD6A64">
        <w:rPr>
          <w:rFonts w:ascii="仿宋" w:eastAsia="仿宋" w:hAnsi="仿宋"/>
          <w:sz w:val="22"/>
        </w:rPr>
        <w:t>—</w:t>
      </w:r>
      <w:r w:rsidRPr="00BD6A64">
        <w:rPr>
          <w:rFonts w:ascii="仿宋" w:eastAsia="仿宋" w:hAnsi="仿宋" w:hint="eastAsia"/>
          <w:sz w:val="22"/>
        </w:rPr>
        <w:t>我们一起到欧洲玩了两个星期。出于方便，我们选择的是跟团旅行，但拥有很多自由活动时间。整个行程当中，我们先后游览了瑞士，德国，意大利，法国。对于我而言，最期待的当然是巴黎。我们很有幸地拥有一位知识渊博的导游，一路上她不停地为我们介绍不同国家的历史和文化，当然不出意料地</w:t>
      </w:r>
      <w:r w:rsidRPr="00BD6A64">
        <w:rPr>
          <w:rFonts w:ascii="仿宋" w:eastAsia="仿宋" w:hAnsi="仿宋"/>
          <w:sz w:val="22"/>
        </w:rPr>
        <w:t>—</w:t>
      </w:r>
      <w:r w:rsidRPr="00BD6A64">
        <w:rPr>
          <w:rFonts w:ascii="仿宋" w:eastAsia="仿宋" w:hAnsi="仿宋" w:hint="eastAsia"/>
          <w:sz w:val="22"/>
        </w:rPr>
        <w:t>推销特色品牌。仿佛是她出色的销售能力和亲和力，我们头一次一点也不反感，反而饶有兴致地听她娓娓道来各个品牌的历史背景，品牌故事，经典产品，我佩服的是她把销售变成了一种主动的接纳，我们仿佛感觉不是在被灌输，而是在求科普，仿佛她已经知道了我们会喜欢什么，而只是云淡风轻地带领我们去奔向自己的消费欲望。我欣赏她的亲和力，营销手段和职业精神，我们相处的非常愉快，有意思的是，她委托我和我的小伙伴帮她处理一些代购的手续，如在商场和机场办理退税等，出乎意料地是我们在过程中学习了一些代购的基本流程，她讲她如何热爱她的职业，以及她如何遵守她的职业道德，她推销的是她自己，这一点让我们尤为着迷。</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在欧洲旅行的短短两个星期，我初步接触了这里的风土人情和历史文化，并且对品牌营销的概念和时尚以及奢侈品行业变得着迷。巴黎没有让我失望，尽管短短停留了几天，她的风格和态度令人难忘。在巴黎春天和老佛爷，我们甚至可以狂走一个下午血拼。在卢浮宫和凡尔赛宫，巴洛克的建筑和洛可可的纷繁装饰让人眼花缭乱，路易十四的奢靡成性让凡尔赛宫金碧辉煌的装潢和镜厅得以饱世人眼福。时尚和经典已经镌刻在了这个城市的名片上，还没有离开我就开始盘点下一次遇见。当飞机在戴高乐机场滑翔起飞的时候，我已经在心里确认‘我要在法国学奢侈品‘。</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那么下一步怎么行动？</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一回来，我马不停蹄地开始继续张罗法语的学习，巴黎美却也傲慢，我的基础法语让我在巴黎的行动处处碰壁，我下定决心下一次来一定要学好法语。与此同时，学校的课程，考证，我又回到了日常的忙碌程序中，但我从没忘记我的留学远景。</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一转眼到了大三上学期，大家开始准备考研，申请实习等等。刚开学学校就举办了很多宣讲会，而我一直在密切关注学校的交流合作项目。当我看到法国高等雷恩商学院的时候，我不禁眼前一亮，但随即我又担心我的本科专业和研究生方向不太符合，学校会允许我转换学分吗?但在项目介绍宣传册上赫然写着我的梦想专业‘国际奢侈品与品牌管理“，我又不禁心动不已。带着我的疑惑和激动，我参加了第一场接着第二场宣讲会，在项目负责老师详细的解答后，我又先后做了许多功课了解这所商学院，在得知它强大的校友网络和三认证的资质以后，进而又做了许多雷恩的相关调查。我看到这是一所大学城，同时也是一做企业城，在这里有许多的中小型微创企业，同时政府也鼓励自主创业并且有许多相应政策扶持。学校的地理位置也很合适，相比于巴黎而言我认为雷恩是一个更适合静心学习的城市，更何况作为一个大学城可以认识更多的不同领域的年轻人。除此之外，我选择的项目是英语授课，这样我就不用担心法语语言的不足问题，况且学校也为国际生开设了法语课程。说到国际生，雷恩高商的国际化程度和国际教学资源都让我感到惊喜。更完美的是，参与这个项目可以让我在最短的时间里取得本科和硕士学位，从而我可以更早地进入工作领域开始我的职业生涯，从每个角度看这都是一个绝佳的选择，于是我毫不犹豫地选择了立刻申请。</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由于整个大学期间的付出和实践，我的申请过程变得尤为容易，我的背景和资格证书使得我的简历脱颖而出，整个材料递交和面试过程都很轻松愉快，在1</w:t>
      </w:r>
      <w:r w:rsidRPr="00BD6A64">
        <w:rPr>
          <w:rFonts w:ascii="仿宋" w:eastAsia="仿宋" w:hAnsi="仿宋"/>
          <w:sz w:val="22"/>
        </w:rPr>
        <w:t>9</w:t>
      </w:r>
      <w:r w:rsidRPr="00BD6A64">
        <w:rPr>
          <w:rFonts w:ascii="仿宋" w:eastAsia="仿宋" w:hAnsi="仿宋" w:hint="eastAsia"/>
          <w:sz w:val="22"/>
        </w:rPr>
        <w:t>年1</w:t>
      </w:r>
      <w:r w:rsidRPr="00BD6A64">
        <w:rPr>
          <w:rFonts w:ascii="仿宋" w:eastAsia="仿宋" w:hAnsi="仿宋"/>
          <w:sz w:val="22"/>
        </w:rPr>
        <w:t>0</w:t>
      </w:r>
      <w:r w:rsidRPr="00BD6A64">
        <w:rPr>
          <w:rFonts w:ascii="仿宋" w:eastAsia="仿宋" w:hAnsi="仿宋" w:hint="eastAsia"/>
          <w:sz w:val="22"/>
        </w:rPr>
        <w:t>月国庆节后，我顺利地收到了雷恩高商，来自我梦想专业的录取邮件。整个过程像梦一样快和不可思议，回想起来我衷心感谢上海海洋大学对我的培育以及提供给学生的优秀资源，我很感激母校给予我这个出国深造的机会，我的快乐和满足感是不言而喻的。学校搭建的这个项目帮助我提早地，高效地完成了我的留学梦，这是我没有料想到的，也是我永远感激的。</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在收到录取后，等待我的是一系列手续和材料完善，犹如一场长跑马拉松。但突如其来的疫情貌似搅乱了一切的顺序，与此同时线上的入学准备仍然在进行，另一方面，充满未知的明天似乎每时每刻都有可能让我的准备前功尽弃。</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整个大三下学期，由于疫情我们在线上完成了学期课程和考核，前所未有的在家独自一人的时间似乎让这个特殊时期变得更加折磨。每一天我都在彷徨和感慨，我到底应该怎么做？看着就要来到的留学生涯，难道就要被迫放弃？</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一边做着最坏的打算，我一边申请了线上的法语课程入学，好久不曾拾起的法语课本，我又一头扎进了高强度的密集语言课程，在此期间我的法语也突飞猛进，我知道冥冥中一切都在朝一个方向前进。</w:t>
      </w:r>
    </w:p>
    <w:p w:rsidR="00143E89" w:rsidRPr="00BD6A64" w:rsidRDefault="00143E89" w:rsidP="00BD6A64">
      <w:pPr>
        <w:spacing w:line="360" w:lineRule="auto"/>
        <w:ind w:firstLineChars="200" w:firstLine="440"/>
        <w:jc w:val="left"/>
        <w:rPr>
          <w:rFonts w:ascii="仿宋" w:eastAsia="仿宋" w:hAnsi="仿宋"/>
          <w:sz w:val="22"/>
        </w:rPr>
      </w:pPr>
      <w:r w:rsidRPr="00BD6A64">
        <w:rPr>
          <w:rFonts w:ascii="仿宋" w:eastAsia="仿宋" w:hAnsi="仿宋" w:hint="eastAsia"/>
          <w:sz w:val="22"/>
        </w:rPr>
        <w:t>终于等到八月底我结束了法语课程，与此同时国内疫情也已经大大好转，在我和父母不断的沟通下，我们决定在坚决做好个人防护的情况下按原计划出国留学，对于这个最终的决定我既高兴，又担忧，但无论如何我们决定出发。对于周围人的不理解抑或不支持，我们也许永远无法解释清楚。但路已在脚下，此时不走，更待何时？所有的铺垫，日复一日的付出，为的就是这一刻。</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再最后回到学校，收拾完毕，向辅导员提交安全承诺书和告别好友后，我终于踏上了飞往巴黎的航班。同一趟航班上几乎全是留学生，大家叽叽喳喳的好不热闹，大多数是已经去了两年的，有伦敦的，也有巴黎的，我们就像是一群逐梦的鸟儿，拖着各自沉甸甸的皮箱，装着希冀和忐忑，在各自的枝头起飞。后座的学姐在巴黎读研，穿着厚厚的防护服，转机的时候热的浑身湿透，我们问她巴黎疫情那么严重，你还回去呢？她苦笑说，没办法，不回去就没有学位了。大多数人没有看到留学背后复杂的决定路径，也许这只是我们迈出的第一步。但正如那句话所说，既然选择了远方，便只顾风雨兼程。以前我觉得特矫情，现在看可在理儿了。</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下了飞机，连上机场W</w:t>
      </w:r>
      <w:r w:rsidRPr="00BD6A64">
        <w:rPr>
          <w:rFonts w:ascii="仿宋" w:eastAsia="仿宋" w:hAnsi="仿宋"/>
          <w:sz w:val="22"/>
        </w:rPr>
        <w:t>IFI</w:t>
      </w:r>
      <w:r w:rsidRPr="00BD6A64">
        <w:rPr>
          <w:rFonts w:ascii="仿宋" w:eastAsia="仿宋" w:hAnsi="仿宋" w:hint="eastAsia"/>
          <w:sz w:val="22"/>
        </w:rPr>
        <w:t>，微信消息不停地弹送。</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来自我妈‘安全到达了？’</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来自校友‘你是我们这一批第一个出去的哎‘。</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我回复完消息，推着行李去酒店办理入住。一年半前，我支支吾吾在前台只会用法语说‘你好谢谢再见’，这一次，我大步向前说‘你好，我有一个网上预约的入住，请问早餐是包含的吗？’同行的小伙伴说‘你法语好好啊’，这个时候我觉得全都值了。</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第二天，我们坐高铁到雷恩，各自找自己的公寓入住，逛超市，做饭，生活的细枝末节和琐碎小事，一个人在外全部包揽。从一个洗碗巾到一床被套，再到从宜家买回来的自己拼接的小木柜，来了不到半个月，水槽灯泡全坏过了，修修补补，日子充实可乐呵了。</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再到学习，从来到现在也就开学才两周，课程适应的还很好，我也很喜欢小组合作的学习模式，上课听教授讲加线下自己回看P</w:t>
      </w:r>
      <w:r w:rsidRPr="00BD6A64">
        <w:rPr>
          <w:rFonts w:ascii="仿宋" w:eastAsia="仿宋" w:hAnsi="仿宋"/>
          <w:sz w:val="22"/>
        </w:rPr>
        <w:t>PT</w:t>
      </w:r>
      <w:r w:rsidRPr="00BD6A64">
        <w:rPr>
          <w:rFonts w:ascii="仿宋" w:eastAsia="仿宋" w:hAnsi="仿宋" w:hint="eastAsia"/>
          <w:sz w:val="22"/>
        </w:rPr>
        <w:t>完全足够，挑战性比较强的一点就是课前会有大量的课前阅读，以及每节课都会有两个小组作业，还有每节课的当堂检测。本周五我们小组完成了本学期也是我个人第一个学习presentation，我的组员们来自法国和墨西哥，与传统刻板印象中的法国人不一样，她们积极参与，不会拖延作业递交时间，有问题我们总是第一时间线上开会着手解决，我很高兴能和她们一起完成学习。</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国际化的课堂设置是对我个人冲击最大的模块，我总是能接触到来自不同文化背景下的同学，在商业课题中这尤其有趣，比如对于同一个品牌的产品在不同跨文化的背景和市场里消费者的反应截然不同，我们总是有多元化的答案和创意，正因为我们来自五湖四海。</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此外学校还开展许多企业日活动和职业规划工作坊帮助我们定位个人的职业规划方向，考虑到我的本科和硕士专业，以及财务资质和个人兴趣，综合供应链，财务和时尚管理的多方面元素，目前我的个人发展规划是从事时尚买手的职业，这样的工作有趣，灵活且富有挑战性，契合我的专业知识和个人爱好，很快，我将进一步探索职业目标实现的具体措施，一步一个脚印，就像我一直以来那样。</w:t>
      </w:r>
    </w:p>
    <w:p w:rsidR="00143E89" w:rsidRPr="00BD6A64" w:rsidRDefault="00143E89" w:rsidP="00BD6A64">
      <w:pPr>
        <w:spacing w:line="360" w:lineRule="auto"/>
        <w:ind w:firstLineChars="200" w:firstLine="440"/>
        <w:rPr>
          <w:rFonts w:ascii="仿宋" w:eastAsia="仿宋" w:hAnsi="仿宋"/>
          <w:sz w:val="22"/>
        </w:rPr>
      </w:pPr>
      <w:r w:rsidRPr="00BD6A64">
        <w:rPr>
          <w:rFonts w:ascii="仿宋" w:eastAsia="仿宋" w:hAnsi="仿宋" w:hint="eastAsia"/>
          <w:sz w:val="22"/>
        </w:rPr>
        <w:t>精彩的旅途才刚刚启程，谢谢你读到这里。</w:t>
      </w:r>
      <w:bookmarkEnd w:id="0"/>
    </w:p>
    <w:sectPr w:rsidR="00143E89" w:rsidRPr="00BD6A64" w:rsidSect="00011102">
      <w:pgSz w:w="11900" w:h="16840"/>
      <w:pgMar w:top="1304" w:right="1644" w:bottom="130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DE" w:rsidRDefault="00764BDE" w:rsidP="00011102">
      <w:r>
        <w:separator/>
      </w:r>
    </w:p>
  </w:endnote>
  <w:endnote w:type="continuationSeparator" w:id="0">
    <w:p w:rsidR="00764BDE" w:rsidRDefault="00764BDE" w:rsidP="0001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DE" w:rsidRDefault="00764BDE" w:rsidP="00011102">
      <w:r>
        <w:separator/>
      </w:r>
    </w:p>
  </w:footnote>
  <w:footnote w:type="continuationSeparator" w:id="0">
    <w:p w:rsidR="00764BDE" w:rsidRDefault="00764BDE" w:rsidP="00011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89"/>
    <w:rsid w:val="00011102"/>
    <w:rsid w:val="00143E89"/>
    <w:rsid w:val="001D61E9"/>
    <w:rsid w:val="00285D1F"/>
    <w:rsid w:val="006D3615"/>
    <w:rsid w:val="00764BDE"/>
    <w:rsid w:val="00990D71"/>
    <w:rsid w:val="00BD6A64"/>
    <w:rsid w:val="00DD6D66"/>
    <w:rsid w:val="00DE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102"/>
    <w:rPr>
      <w:sz w:val="18"/>
      <w:szCs w:val="18"/>
    </w:rPr>
  </w:style>
  <w:style w:type="paragraph" w:styleId="a4">
    <w:name w:val="footer"/>
    <w:basedOn w:val="a"/>
    <w:link w:val="Char0"/>
    <w:uiPriority w:val="99"/>
    <w:unhideWhenUsed/>
    <w:rsid w:val="00011102"/>
    <w:pPr>
      <w:tabs>
        <w:tab w:val="center" w:pos="4153"/>
        <w:tab w:val="right" w:pos="8306"/>
      </w:tabs>
      <w:snapToGrid w:val="0"/>
      <w:jc w:val="left"/>
    </w:pPr>
    <w:rPr>
      <w:sz w:val="18"/>
      <w:szCs w:val="18"/>
    </w:rPr>
  </w:style>
  <w:style w:type="character" w:customStyle="1" w:styleId="Char0">
    <w:name w:val="页脚 Char"/>
    <w:basedOn w:val="a0"/>
    <w:link w:val="a4"/>
    <w:uiPriority w:val="99"/>
    <w:rsid w:val="000111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102"/>
    <w:rPr>
      <w:sz w:val="18"/>
      <w:szCs w:val="18"/>
    </w:rPr>
  </w:style>
  <w:style w:type="paragraph" w:styleId="a4">
    <w:name w:val="footer"/>
    <w:basedOn w:val="a"/>
    <w:link w:val="Char0"/>
    <w:uiPriority w:val="99"/>
    <w:unhideWhenUsed/>
    <w:rsid w:val="00011102"/>
    <w:pPr>
      <w:tabs>
        <w:tab w:val="center" w:pos="4153"/>
        <w:tab w:val="right" w:pos="8306"/>
      </w:tabs>
      <w:snapToGrid w:val="0"/>
      <w:jc w:val="left"/>
    </w:pPr>
    <w:rPr>
      <w:sz w:val="18"/>
      <w:szCs w:val="18"/>
    </w:rPr>
  </w:style>
  <w:style w:type="character" w:customStyle="1" w:styleId="Char0">
    <w:name w:val="页脚 Char"/>
    <w:basedOn w:val="a0"/>
    <w:link w:val="a4"/>
    <w:uiPriority w:val="99"/>
    <w:rsid w:val="00011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5</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Cailing RAN</dc:creator>
  <cp:keywords/>
  <dc:description/>
  <cp:lastModifiedBy>shang</cp:lastModifiedBy>
  <cp:revision>7</cp:revision>
  <dcterms:created xsi:type="dcterms:W3CDTF">2020-10-18T08:35:00Z</dcterms:created>
  <dcterms:modified xsi:type="dcterms:W3CDTF">2020-10-27T01:10:00Z</dcterms:modified>
</cp:coreProperties>
</file>